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39670" w14:textId="2465479B" w:rsidR="00FA5DE0" w:rsidRPr="00CE59DD" w:rsidRDefault="008A772C" w:rsidP="00892566">
      <w:pPr>
        <w:spacing w:line="276" w:lineRule="auto"/>
        <w:jc w:val="both"/>
        <w:rPr>
          <w:rFonts w:ascii="Century Gothic" w:hAnsi="Century Gothic"/>
          <w:sz w:val="20"/>
          <w:szCs w:val="20"/>
        </w:rPr>
      </w:pPr>
      <w:r>
        <w:rPr>
          <w:rFonts w:ascii="Century Gothic" w:hAnsi="Century Gothic"/>
          <w:b/>
          <w:noProof/>
          <w:sz w:val="20"/>
          <w:szCs w:val="20"/>
          <w:lang w:val="en-US"/>
        </w:rPr>
        <mc:AlternateContent>
          <mc:Choice Requires="wps">
            <w:drawing>
              <wp:anchor distT="0" distB="0" distL="114300" distR="114300" simplePos="0" relativeHeight="251661312" behindDoc="0" locked="0" layoutInCell="1" allowOverlap="1" wp14:anchorId="4B912C0A" wp14:editId="2B39BFC2">
                <wp:simplePos x="0" y="0"/>
                <wp:positionH relativeFrom="column">
                  <wp:posOffset>4257675</wp:posOffset>
                </wp:positionH>
                <wp:positionV relativeFrom="paragraph">
                  <wp:posOffset>1143000</wp:posOffset>
                </wp:positionV>
                <wp:extent cx="2571750" cy="228600"/>
                <wp:effectExtent l="3175" t="0" r="0" b="0"/>
                <wp:wrapSquare wrapText="bothSides"/>
                <wp:docPr id="2" name="Text Box 2"/>
                <wp:cNvGraphicFramePr/>
                <a:graphic xmlns:a="http://schemas.openxmlformats.org/drawingml/2006/main">
                  <a:graphicData uri="http://schemas.microsoft.com/office/word/2010/wordprocessingShape">
                    <wps:wsp>
                      <wps:cNvSpPr txBox="1"/>
                      <wps:spPr>
                        <a:xfrm rot="5400000">
                          <a:off x="0" y="0"/>
                          <a:ext cx="257175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E7720D3" w14:textId="5922B148" w:rsidR="009D5AB0" w:rsidRPr="008A772C" w:rsidRDefault="009D5AB0" w:rsidP="008A772C">
                            <w:pPr>
                              <w:rPr>
                                <w:rFonts w:ascii="Century Gothic" w:hAnsi="Century Gothic"/>
                                <w:b/>
                                <w:color w:val="808080" w:themeColor="background1" w:themeShade="80"/>
                                <w:sz w:val="20"/>
                              </w:rPr>
                            </w:pPr>
                            <w:r w:rsidRPr="008A772C">
                              <w:rPr>
                                <w:rFonts w:ascii="Century Gothic" w:hAnsi="Century Gothic"/>
                                <w:b/>
                                <w:color w:val="808080" w:themeColor="background1" w:themeShade="80"/>
                                <w:sz w:val="20"/>
                              </w:rPr>
                              <w:t>S</w:t>
                            </w:r>
                            <w:r>
                              <w:rPr>
                                <w:rFonts w:ascii="Century Gothic" w:hAnsi="Century Gothic"/>
                                <w:b/>
                                <w:color w:val="808080" w:themeColor="background1" w:themeShade="80"/>
                                <w:sz w:val="20"/>
                              </w:rPr>
                              <w:t xml:space="preserve"> </w:t>
                            </w:r>
                            <w:r w:rsidRPr="008A772C">
                              <w:rPr>
                                <w:rFonts w:ascii="Century Gothic" w:hAnsi="Century Gothic"/>
                                <w:b/>
                                <w:color w:val="808080" w:themeColor="background1" w:themeShade="80"/>
                                <w:sz w:val="20"/>
                              </w:rPr>
                              <w:t>I</w:t>
                            </w:r>
                            <w:r>
                              <w:rPr>
                                <w:rFonts w:ascii="Century Gothic" w:hAnsi="Century Gothic"/>
                                <w:b/>
                                <w:color w:val="808080" w:themeColor="background1" w:themeShade="80"/>
                                <w:sz w:val="20"/>
                              </w:rPr>
                              <w:t xml:space="preserve"> </w:t>
                            </w:r>
                            <w:r w:rsidRPr="008A772C">
                              <w:rPr>
                                <w:rFonts w:ascii="Century Gothic" w:hAnsi="Century Gothic"/>
                                <w:b/>
                                <w:color w:val="808080" w:themeColor="background1" w:themeShade="80"/>
                                <w:sz w:val="20"/>
                              </w:rPr>
                              <w:t>N</w:t>
                            </w:r>
                            <w:r>
                              <w:rPr>
                                <w:rFonts w:ascii="Century Gothic" w:hAnsi="Century Gothic"/>
                                <w:b/>
                                <w:color w:val="808080" w:themeColor="background1" w:themeShade="80"/>
                                <w:sz w:val="20"/>
                              </w:rPr>
                              <w:t xml:space="preserve"> </w:t>
                            </w:r>
                            <w:r w:rsidRPr="008A772C">
                              <w:rPr>
                                <w:rFonts w:ascii="Century Gothic" w:hAnsi="Century Gothic"/>
                                <w:b/>
                                <w:color w:val="808080" w:themeColor="background1" w:themeShade="80"/>
                                <w:sz w:val="20"/>
                              </w:rPr>
                              <w:t>O</w:t>
                            </w:r>
                            <w:r>
                              <w:rPr>
                                <w:rFonts w:ascii="Century Gothic" w:hAnsi="Century Gothic"/>
                                <w:b/>
                                <w:color w:val="808080" w:themeColor="background1" w:themeShade="80"/>
                                <w:sz w:val="20"/>
                              </w:rPr>
                              <w:t xml:space="preserve"> </w:t>
                            </w:r>
                            <w:r w:rsidRPr="008A772C">
                              <w:rPr>
                                <w:rFonts w:ascii="Century Gothic" w:hAnsi="Century Gothic"/>
                                <w:b/>
                                <w:color w:val="808080" w:themeColor="background1" w:themeShade="80"/>
                                <w:sz w:val="20"/>
                              </w:rPr>
                              <w:t>P</w:t>
                            </w:r>
                            <w:r>
                              <w:rPr>
                                <w:rFonts w:ascii="Century Gothic" w:hAnsi="Century Gothic"/>
                                <w:b/>
                                <w:color w:val="808080" w:themeColor="background1" w:themeShade="80"/>
                                <w:sz w:val="20"/>
                              </w:rPr>
                              <w:t xml:space="preserve"> </w:t>
                            </w:r>
                            <w:r w:rsidRPr="008A772C">
                              <w:rPr>
                                <w:rFonts w:ascii="Century Gothic" w:hAnsi="Century Gothic"/>
                                <w:b/>
                                <w:color w:val="808080" w:themeColor="background1" w:themeShade="80"/>
                                <w:sz w:val="20"/>
                              </w:rPr>
                              <w:t>S</w:t>
                            </w:r>
                            <w:r>
                              <w:rPr>
                                <w:rFonts w:ascii="Century Gothic" w:hAnsi="Century Gothic"/>
                                <w:b/>
                                <w:color w:val="808080" w:themeColor="background1" w:themeShade="80"/>
                                <w:sz w:val="20"/>
                              </w:rPr>
                              <w:t xml:space="preserve"> </w:t>
                            </w:r>
                            <w:r w:rsidRPr="008A772C">
                              <w:rPr>
                                <w:rFonts w:ascii="Century Gothic" w:hAnsi="Century Gothic"/>
                                <w:b/>
                                <w:color w:val="808080" w:themeColor="background1" w:themeShade="80"/>
                                <w:sz w:val="20"/>
                              </w:rPr>
                              <w:t>E</w:t>
                            </w:r>
                            <w:r>
                              <w:rPr>
                                <w:rFonts w:ascii="Century Gothic" w:hAnsi="Century Gothic"/>
                                <w:b/>
                                <w:color w:val="808080" w:themeColor="background1" w:themeShade="80"/>
                                <w:sz w:val="20"/>
                              </w:rPr>
                              <w:t xml:space="preserve">  </w:t>
                            </w:r>
                            <w:r w:rsidRPr="008A772C">
                              <w:rPr>
                                <w:rFonts w:ascii="Century Gothic" w:hAnsi="Century Gothic"/>
                                <w:b/>
                                <w:color w:val="808080" w:themeColor="background1" w:themeShade="80"/>
                                <w:sz w:val="20"/>
                              </w:rPr>
                              <w:t xml:space="preserve"> C</w:t>
                            </w:r>
                            <w:r>
                              <w:rPr>
                                <w:rFonts w:ascii="Century Gothic" w:hAnsi="Century Gothic"/>
                                <w:b/>
                                <w:color w:val="808080" w:themeColor="background1" w:themeShade="80"/>
                                <w:sz w:val="20"/>
                              </w:rPr>
                              <w:t xml:space="preserve"> </w:t>
                            </w:r>
                            <w:r w:rsidRPr="008A772C">
                              <w:rPr>
                                <w:rFonts w:ascii="Century Gothic" w:hAnsi="Century Gothic"/>
                                <w:b/>
                                <w:color w:val="808080" w:themeColor="background1" w:themeShade="80"/>
                                <w:sz w:val="20"/>
                              </w:rPr>
                              <w:t>U</w:t>
                            </w:r>
                            <w:r>
                              <w:rPr>
                                <w:rFonts w:ascii="Century Gothic" w:hAnsi="Century Gothic"/>
                                <w:b/>
                                <w:color w:val="808080" w:themeColor="background1" w:themeShade="80"/>
                                <w:sz w:val="20"/>
                              </w:rPr>
                              <w:t xml:space="preserve"> </w:t>
                            </w:r>
                            <w:r w:rsidRPr="008A772C">
                              <w:rPr>
                                <w:rFonts w:ascii="Century Gothic" w:hAnsi="Century Gothic"/>
                                <w:b/>
                                <w:color w:val="808080" w:themeColor="background1" w:themeShade="80"/>
                                <w:sz w:val="20"/>
                              </w:rPr>
                              <w:t>R</w:t>
                            </w:r>
                            <w:r>
                              <w:rPr>
                                <w:rFonts w:ascii="Century Gothic" w:hAnsi="Century Gothic"/>
                                <w:b/>
                                <w:color w:val="808080" w:themeColor="background1" w:themeShade="80"/>
                                <w:sz w:val="20"/>
                              </w:rPr>
                              <w:t xml:space="preserve"> </w:t>
                            </w:r>
                            <w:proofErr w:type="spellStart"/>
                            <w:r w:rsidRPr="008A772C">
                              <w:rPr>
                                <w:rFonts w:ascii="Century Gothic" w:hAnsi="Century Gothic"/>
                                <w:b/>
                                <w:color w:val="808080" w:themeColor="background1" w:themeShade="80"/>
                                <w:sz w:val="20"/>
                              </w:rPr>
                              <w:t>R</w:t>
                            </w:r>
                            <w:proofErr w:type="spellEnd"/>
                            <w:r>
                              <w:rPr>
                                <w:rFonts w:ascii="Century Gothic" w:hAnsi="Century Gothic"/>
                                <w:b/>
                                <w:color w:val="808080" w:themeColor="background1" w:themeShade="80"/>
                                <w:sz w:val="20"/>
                              </w:rPr>
                              <w:t xml:space="preserve"> </w:t>
                            </w:r>
                            <w:r w:rsidRPr="008A772C">
                              <w:rPr>
                                <w:rFonts w:ascii="Century Gothic" w:hAnsi="Century Gothic"/>
                                <w:b/>
                                <w:color w:val="808080" w:themeColor="background1" w:themeShade="80"/>
                                <w:sz w:val="20"/>
                              </w:rPr>
                              <w:t>I</w:t>
                            </w:r>
                            <w:r>
                              <w:rPr>
                                <w:rFonts w:ascii="Century Gothic" w:hAnsi="Century Gothic"/>
                                <w:b/>
                                <w:color w:val="808080" w:themeColor="background1" w:themeShade="80"/>
                                <w:sz w:val="20"/>
                              </w:rPr>
                              <w:t xml:space="preserve"> </w:t>
                            </w:r>
                            <w:r w:rsidRPr="008A772C">
                              <w:rPr>
                                <w:rFonts w:ascii="Century Gothic" w:hAnsi="Century Gothic"/>
                                <w:b/>
                                <w:color w:val="808080" w:themeColor="background1" w:themeShade="80"/>
                                <w:sz w:val="20"/>
                              </w:rPr>
                              <w:t>C</w:t>
                            </w:r>
                            <w:r>
                              <w:rPr>
                                <w:rFonts w:ascii="Century Gothic" w:hAnsi="Century Gothic"/>
                                <w:b/>
                                <w:color w:val="808080" w:themeColor="background1" w:themeShade="80"/>
                                <w:sz w:val="20"/>
                              </w:rPr>
                              <w:t xml:space="preserve"> </w:t>
                            </w:r>
                            <w:r w:rsidRPr="008A772C">
                              <w:rPr>
                                <w:rFonts w:ascii="Century Gothic" w:hAnsi="Century Gothic"/>
                                <w:b/>
                                <w:color w:val="808080" w:themeColor="background1" w:themeShade="80"/>
                                <w:sz w:val="20"/>
                              </w:rPr>
                              <w:t>U</w:t>
                            </w:r>
                            <w:r>
                              <w:rPr>
                                <w:rFonts w:ascii="Century Gothic" w:hAnsi="Century Gothic"/>
                                <w:b/>
                                <w:color w:val="808080" w:themeColor="background1" w:themeShade="80"/>
                                <w:sz w:val="20"/>
                              </w:rPr>
                              <w:t xml:space="preserve"> </w:t>
                            </w:r>
                            <w:r w:rsidRPr="008A772C">
                              <w:rPr>
                                <w:rFonts w:ascii="Century Gothic" w:hAnsi="Century Gothic"/>
                                <w:b/>
                                <w:color w:val="808080" w:themeColor="background1" w:themeShade="80"/>
                                <w:sz w:val="20"/>
                              </w:rPr>
                              <w:t>L</w:t>
                            </w:r>
                            <w:r>
                              <w:rPr>
                                <w:rFonts w:ascii="Century Gothic" w:hAnsi="Century Gothic"/>
                                <w:b/>
                                <w:color w:val="808080" w:themeColor="background1" w:themeShade="80"/>
                                <w:sz w:val="20"/>
                              </w:rPr>
                              <w:t xml:space="preserve"> </w:t>
                            </w:r>
                            <w:r w:rsidRPr="008A772C">
                              <w:rPr>
                                <w:rFonts w:ascii="Century Gothic" w:hAnsi="Century Gothic"/>
                                <w:b/>
                                <w:color w:val="808080" w:themeColor="background1" w:themeShade="80"/>
                                <w:sz w:val="20"/>
                              </w:rPr>
                              <w:t>A</w:t>
                            </w:r>
                            <w:r>
                              <w:rPr>
                                <w:rFonts w:ascii="Century Gothic" w:hAnsi="Century Gothic"/>
                                <w:b/>
                                <w:color w:val="808080" w:themeColor="background1" w:themeShade="80"/>
                                <w:sz w:val="20"/>
                              </w:rPr>
                              <w:t xml:space="preserve"> </w:t>
                            </w:r>
                            <w:r w:rsidRPr="008A772C">
                              <w:rPr>
                                <w:rFonts w:ascii="Century Gothic" w:hAnsi="Century Gothic"/>
                                <w:b/>
                                <w:color w:val="808080" w:themeColor="background1" w:themeShade="80"/>
                                <w:sz w:val="20"/>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335.25pt;margin-top:90pt;width:202.5pt;height:18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" filled="f" stroked="f">
                <v:textbox>
                  <w:txbxContent>
                    <w:p w14:paraId="2E7720D3" w14:textId="5922B148" w:rsidR="008A67E3" w:rsidRPr="008A772C" w:rsidRDefault="008A67E3" w:rsidP="008A772C">
                      <w:pPr>
                        <w:rPr>
                          <w:rFonts w:ascii="Century Gothic" w:hAnsi="Century Gothic"/>
                          <w:b/>
                          <w:color w:val="808080" w:themeColor="background1" w:themeShade="80"/>
                          <w:sz w:val="20"/>
                        </w:rPr>
                      </w:pPr>
                      <w:r w:rsidRPr="008A772C">
                        <w:rPr>
                          <w:rFonts w:ascii="Century Gothic" w:hAnsi="Century Gothic"/>
                          <w:b/>
                          <w:color w:val="808080" w:themeColor="background1" w:themeShade="80"/>
                          <w:sz w:val="20"/>
                        </w:rPr>
                        <w:t>S</w:t>
                      </w:r>
                      <w:r>
                        <w:rPr>
                          <w:rFonts w:ascii="Century Gothic" w:hAnsi="Century Gothic"/>
                          <w:b/>
                          <w:color w:val="808080" w:themeColor="background1" w:themeShade="80"/>
                          <w:sz w:val="20"/>
                        </w:rPr>
                        <w:t xml:space="preserve"> </w:t>
                      </w:r>
                      <w:r w:rsidRPr="008A772C">
                        <w:rPr>
                          <w:rFonts w:ascii="Century Gothic" w:hAnsi="Century Gothic"/>
                          <w:b/>
                          <w:color w:val="808080" w:themeColor="background1" w:themeShade="80"/>
                          <w:sz w:val="20"/>
                        </w:rPr>
                        <w:t>I</w:t>
                      </w:r>
                      <w:r>
                        <w:rPr>
                          <w:rFonts w:ascii="Century Gothic" w:hAnsi="Century Gothic"/>
                          <w:b/>
                          <w:color w:val="808080" w:themeColor="background1" w:themeShade="80"/>
                          <w:sz w:val="20"/>
                        </w:rPr>
                        <w:t xml:space="preserve"> </w:t>
                      </w:r>
                      <w:r w:rsidRPr="008A772C">
                        <w:rPr>
                          <w:rFonts w:ascii="Century Gothic" w:hAnsi="Century Gothic"/>
                          <w:b/>
                          <w:color w:val="808080" w:themeColor="background1" w:themeShade="80"/>
                          <w:sz w:val="20"/>
                        </w:rPr>
                        <w:t>N</w:t>
                      </w:r>
                      <w:r>
                        <w:rPr>
                          <w:rFonts w:ascii="Century Gothic" w:hAnsi="Century Gothic"/>
                          <w:b/>
                          <w:color w:val="808080" w:themeColor="background1" w:themeShade="80"/>
                          <w:sz w:val="20"/>
                        </w:rPr>
                        <w:t xml:space="preserve"> </w:t>
                      </w:r>
                      <w:r w:rsidRPr="008A772C">
                        <w:rPr>
                          <w:rFonts w:ascii="Century Gothic" w:hAnsi="Century Gothic"/>
                          <w:b/>
                          <w:color w:val="808080" w:themeColor="background1" w:themeShade="80"/>
                          <w:sz w:val="20"/>
                        </w:rPr>
                        <w:t>O</w:t>
                      </w:r>
                      <w:r>
                        <w:rPr>
                          <w:rFonts w:ascii="Century Gothic" w:hAnsi="Century Gothic"/>
                          <w:b/>
                          <w:color w:val="808080" w:themeColor="background1" w:themeShade="80"/>
                          <w:sz w:val="20"/>
                        </w:rPr>
                        <w:t xml:space="preserve"> </w:t>
                      </w:r>
                      <w:r w:rsidRPr="008A772C">
                        <w:rPr>
                          <w:rFonts w:ascii="Century Gothic" w:hAnsi="Century Gothic"/>
                          <w:b/>
                          <w:color w:val="808080" w:themeColor="background1" w:themeShade="80"/>
                          <w:sz w:val="20"/>
                        </w:rPr>
                        <w:t>P</w:t>
                      </w:r>
                      <w:r>
                        <w:rPr>
                          <w:rFonts w:ascii="Century Gothic" w:hAnsi="Century Gothic"/>
                          <w:b/>
                          <w:color w:val="808080" w:themeColor="background1" w:themeShade="80"/>
                          <w:sz w:val="20"/>
                        </w:rPr>
                        <w:t xml:space="preserve"> </w:t>
                      </w:r>
                      <w:r w:rsidRPr="008A772C">
                        <w:rPr>
                          <w:rFonts w:ascii="Century Gothic" w:hAnsi="Century Gothic"/>
                          <w:b/>
                          <w:color w:val="808080" w:themeColor="background1" w:themeShade="80"/>
                          <w:sz w:val="20"/>
                        </w:rPr>
                        <w:t>S</w:t>
                      </w:r>
                      <w:r>
                        <w:rPr>
                          <w:rFonts w:ascii="Century Gothic" w:hAnsi="Century Gothic"/>
                          <w:b/>
                          <w:color w:val="808080" w:themeColor="background1" w:themeShade="80"/>
                          <w:sz w:val="20"/>
                        </w:rPr>
                        <w:t xml:space="preserve"> </w:t>
                      </w:r>
                      <w:r w:rsidRPr="008A772C">
                        <w:rPr>
                          <w:rFonts w:ascii="Century Gothic" w:hAnsi="Century Gothic"/>
                          <w:b/>
                          <w:color w:val="808080" w:themeColor="background1" w:themeShade="80"/>
                          <w:sz w:val="20"/>
                        </w:rPr>
                        <w:t>E</w:t>
                      </w:r>
                      <w:r>
                        <w:rPr>
                          <w:rFonts w:ascii="Century Gothic" w:hAnsi="Century Gothic"/>
                          <w:b/>
                          <w:color w:val="808080" w:themeColor="background1" w:themeShade="80"/>
                          <w:sz w:val="20"/>
                        </w:rPr>
                        <w:t xml:space="preserve">  </w:t>
                      </w:r>
                      <w:r w:rsidRPr="008A772C">
                        <w:rPr>
                          <w:rFonts w:ascii="Century Gothic" w:hAnsi="Century Gothic"/>
                          <w:b/>
                          <w:color w:val="808080" w:themeColor="background1" w:themeShade="80"/>
                          <w:sz w:val="20"/>
                        </w:rPr>
                        <w:t xml:space="preserve"> C</w:t>
                      </w:r>
                      <w:r>
                        <w:rPr>
                          <w:rFonts w:ascii="Century Gothic" w:hAnsi="Century Gothic"/>
                          <w:b/>
                          <w:color w:val="808080" w:themeColor="background1" w:themeShade="80"/>
                          <w:sz w:val="20"/>
                        </w:rPr>
                        <w:t xml:space="preserve"> </w:t>
                      </w:r>
                      <w:r w:rsidRPr="008A772C">
                        <w:rPr>
                          <w:rFonts w:ascii="Century Gothic" w:hAnsi="Century Gothic"/>
                          <w:b/>
                          <w:color w:val="808080" w:themeColor="background1" w:themeShade="80"/>
                          <w:sz w:val="20"/>
                        </w:rPr>
                        <w:t>U</w:t>
                      </w:r>
                      <w:r>
                        <w:rPr>
                          <w:rFonts w:ascii="Century Gothic" w:hAnsi="Century Gothic"/>
                          <w:b/>
                          <w:color w:val="808080" w:themeColor="background1" w:themeShade="80"/>
                          <w:sz w:val="20"/>
                        </w:rPr>
                        <w:t xml:space="preserve"> </w:t>
                      </w:r>
                      <w:r w:rsidRPr="008A772C">
                        <w:rPr>
                          <w:rFonts w:ascii="Century Gothic" w:hAnsi="Century Gothic"/>
                          <w:b/>
                          <w:color w:val="808080" w:themeColor="background1" w:themeShade="80"/>
                          <w:sz w:val="20"/>
                        </w:rPr>
                        <w:t>R</w:t>
                      </w:r>
                      <w:r>
                        <w:rPr>
                          <w:rFonts w:ascii="Century Gothic" w:hAnsi="Century Gothic"/>
                          <w:b/>
                          <w:color w:val="808080" w:themeColor="background1" w:themeShade="80"/>
                          <w:sz w:val="20"/>
                        </w:rPr>
                        <w:t xml:space="preserve"> </w:t>
                      </w:r>
                      <w:proofErr w:type="spellStart"/>
                      <w:r w:rsidRPr="008A772C">
                        <w:rPr>
                          <w:rFonts w:ascii="Century Gothic" w:hAnsi="Century Gothic"/>
                          <w:b/>
                          <w:color w:val="808080" w:themeColor="background1" w:themeShade="80"/>
                          <w:sz w:val="20"/>
                        </w:rPr>
                        <w:t>R</w:t>
                      </w:r>
                      <w:proofErr w:type="spellEnd"/>
                      <w:r>
                        <w:rPr>
                          <w:rFonts w:ascii="Century Gothic" w:hAnsi="Century Gothic"/>
                          <w:b/>
                          <w:color w:val="808080" w:themeColor="background1" w:themeShade="80"/>
                          <w:sz w:val="20"/>
                        </w:rPr>
                        <w:t xml:space="preserve"> </w:t>
                      </w:r>
                      <w:r w:rsidRPr="008A772C">
                        <w:rPr>
                          <w:rFonts w:ascii="Century Gothic" w:hAnsi="Century Gothic"/>
                          <w:b/>
                          <w:color w:val="808080" w:themeColor="background1" w:themeShade="80"/>
                          <w:sz w:val="20"/>
                        </w:rPr>
                        <w:t>I</w:t>
                      </w:r>
                      <w:r>
                        <w:rPr>
                          <w:rFonts w:ascii="Century Gothic" w:hAnsi="Century Gothic"/>
                          <w:b/>
                          <w:color w:val="808080" w:themeColor="background1" w:themeShade="80"/>
                          <w:sz w:val="20"/>
                        </w:rPr>
                        <w:t xml:space="preserve"> </w:t>
                      </w:r>
                      <w:r w:rsidRPr="008A772C">
                        <w:rPr>
                          <w:rFonts w:ascii="Century Gothic" w:hAnsi="Century Gothic"/>
                          <w:b/>
                          <w:color w:val="808080" w:themeColor="background1" w:themeShade="80"/>
                          <w:sz w:val="20"/>
                        </w:rPr>
                        <w:t>C</w:t>
                      </w:r>
                      <w:r>
                        <w:rPr>
                          <w:rFonts w:ascii="Century Gothic" w:hAnsi="Century Gothic"/>
                          <w:b/>
                          <w:color w:val="808080" w:themeColor="background1" w:themeShade="80"/>
                          <w:sz w:val="20"/>
                        </w:rPr>
                        <w:t xml:space="preserve"> </w:t>
                      </w:r>
                      <w:r w:rsidRPr="008A772C">
                        <w:rPr>
                          <w:rFonts w:ascii="Century Gothic" w:hAnsi="Century Gothic"/>
                          <w:b/>
                          <w:color w:val="808080" w:themeColor="background1" w:themeShade="80"/>
                          <w:sz w:val="20"/>
                        </w:rPr>
                        <w:t>U</w:t>
                      </w:r>
                      <w:r>
                        <w:rPr>
                          <w:rFonts w:ascii="Century Gothic" w:hAnsi="Century Gothic"/>
                          <w:b/>
                          <w:color w:val="808080" w:themeColor="background1" w:themeShade="80"/>
                          <w:sz w:val="20"/>
                        </w:rPr>
                        <w:t xml:space="preserve"> </w:t>
                      </w:r>
                      <w:r w:rsidRPr="008A772C">
                        <w:rPr>
                          <w:rFonts w:ascii="Century Gothic" w:hAnsi="Century Gothic"/>
                          <w:b/>
                          <w:color w:val="808080" w:themeColor="background1" w:themeShade="80"/>
                          <w:sz w:val="20"/>
                        </w:rPr>
                        <w:t>L</w:t>
                      </w:r>
                      <w:r>
                        <w:rPr>
                          <w:rFonts w:ascii="Century Gothic" w:hAnsi="Century Gothic"/>
                          <w:b/>
                          <w:color w:val="808080" w:themeColor="background1" w:themeShade="80"/>
                          <w:sz w:val="20"/>
                        </w:rPr>
                        <w:t xml:space="preserve"> </w:t>
                      </w:r>
                      <w:r w:rsidRPr="008A772C">
                        <w:rPr>
                          <w:rFonts w:ascii="Century Gothic" w:hAnsi="Century Gothic"/>
                          <w:b/>
                          <w:color w:val="808080" w:themeColor="background1" w:themeShade="80"/>
                          <w:sz w:val="20"/>
                        </w:rPr>
                        <w:t>A</w:t>
                      </w:r>
                      <w:r>
                        <w:rPr>
                          <w:rFonts w:ascii="Century Gothic" w:hAnsi="Century Gothic"/>
                          <w:b/>
                          <w:color w:val="808080" w:themeColor="background1" w:themeShade="80"/>
                          <w:sz w:val="20"/>
                        </w:rPr>
                        <w:t xml:space="preserve"> </w:t>
                      </w:r>
                      <w:r w:rsidRPr="008A772C">
                        <w:rPr>
                          <w:rFonts w:ascii="Century Gothic" w:hAnsi="Century Gothic"/>
                          <w:b/>
                          <w:color w:val="808080" w:themeColor="background1" w:themeShade="80"/>
                          <w:sz w:val="20"/>
                        </w:rPr>
                        <w:t>R</w:t>
                      </w:r>
                    </w:p>
                  </w:txbxContent>
                </v:textbox>
                <w10:wrap type="square"/>
              </v:shape>
            </w:pict>
          </mc:Fallback>
        </mc:AlternateContent>
      </w:r>
      <w:r w:rsidR="00FA7903" w:rsidRPr="00FA7903">
        <w:rPr>
          <w:rFonts w:ascii="Century Gothic" w:hAnsi="Century Gothic"/>
          <w:b/>
          <w:sz w:val="20"/>
          <w:szCs w:val="20"/>
        </w:rPr>
        <w:t>SIMONE AMORIM</w:t>
      </w:r>
      <w:r w:rsidR="00FA7903" w:rsidRPr="00CE59DD">
        <w:rPr>
          <w:rFonts w:ascii="Century Gothic" w:hAnsi="Century Gothic"/>
          <w:sz w:val="20"/>
          <w:szCs w:val="20"/>
        </w:rPr>
        <w:t xml:space="preserve"> </w:t>
      </w:r>
      <w:r w:rsidR="00FA5DE0" w:rsidRPr="00CE59DD">
        <w:rPr>
          <w:rFonts w:ascii="Century Gothic" w:hAnsi="Century Gothic"/>
          <w:sz w:val="20"/>
          <w:szCs w:val="20"/>
        </w:rPr>
        <w:t xml:space="preserve">é Doutora em Políticas </w:t>
      </w:r>
      <w:r w:rsidR="00B1475E">
        <w:rPr>
          <w:rFonts w:ascii="Century Gothic" w:hAnsi="Century Gothic"/>
          <w:sz w:val="20"/>
          <w:szCs w:val="20"/>
        </w:rPr>
        <w:t>Públicas</w:t>
      </w:r>
      <w:r w:rsidR="00FE2E7F">
        <w:rPr>
          <w:rFonts w:ascii="Century Gothic" w:hAnsi="Century Gothic"/>
          <w:sz w:val="20"/>
          <w:szCs w:val="20"/>
        </w:rPr>
        <w:t xml:space="preserve"> </w:t>
      </w:r>
      <w:r w:rsidR="00FA5DE0" w:rsidRPr="00CE59DD">
        <w:rPr>
          <w:rFonts w:ascii="Century Gothic" w:hAnsi="Century Gothic"/>
          <w:sz w:val="20"/>
          <w:szCs w:val="20"/>
        </w:rPr>
        <w:t xml:space="preserve">com </w:t>
      </w:r>
      <w:r w:rsidR="00B16D9B">
        <w:rPr>
          <w:rFonts w:ascii="Century Gothic" w:hAnsi="Century Gothic"/>
          <w:sz w:val="20"/>
          <w:szCs w:val="20"/>
        </w:rPr>
        <w:t>sólida</w:t>
      </w:r>
      <w:r w:rsidR="00FA5DE0" w:rsidRPr="00CE59DD">
        <w:rPr>
          <w:rFonts w:ascii="Century Gothic" w:hAnsi="Century Gothic"/>
          <w:sz w:val="20"/>
          <w:szCs w:val="20"/>
        </w:rPr>
        <w:t xml:space="preserve"> experiência na gestão e no planejamento de políticas e projetos </w:t>
      </w:r>
      <w:r w:rsidR="00892566">
        <w:rPr>
          <w:rFonts w:ascii="Century Gothic" w:hAnsi="Century Gothic"/>
          <w:sz w:val="20"/>
          <w:szCs w:val="20"/>
        </w:rPr>
        <w:t xml:space="preserve">de </w:t>
      </w:r>
      <w:r w:rsidR="00C72CD0">
        <w:rPr>
          <w:rFonts w:ascii="Century Gothic" w:hAnsi="Century Gothic"/>
          <w:sz w:val="20"/>
          <w:szCs w:val="20"/>
        </w:rPr>
        <w:t xml:space="preserve">artes e </w:t>
      </w:r>
      <w:r w:rsidR="00892566">
        <w:rPr>
          <w:rFonts w:ascii="Century Gothic" w:hAnsi="Century Gothic"/>
          <w:sz w:val="20"/>
          <w:szCs w:val="20"/>
        </w:rPr>
        <w:t>cultura</w:t>
      </w:r>
      <w:r w:rsidR="00933475" w:rsidRPr="00CE59DD">
        <w:rPr>
          <w:rFonts w:ascii="Century Gothic" w:hAnsi="Century Gothic"/>
          <w:sz w:val="20"/>
          <w:szCs w:val="20"/>
        </w:rPr>
        <w:t>,</w:t>
      </w:r>
      <w:r w:rsidR="00FA5DE0" w:rsidRPr="00CE59DD">
        <w:rPr>
          <w:rFonts w:ascii="Century Gothic" w:hAnsi="Century Gothic"/>
          <w:sz w:val="20"/>
          <w:szCs w:val="20"/>
        </w:rPr>
        <w:t xml:space="preserve"> nos </w:t>
      </w:r>
      <w:r w:rsidR="00933475" w:rsidRPr="00CE59DD">
        <w:rPr>
          <w:rFonts w:ascii="Century Gothic" w:hAnsi="Century Gothic"/>
          <w:sz w:val="20"/>
          <w:szCs w:val="20"/>
        </w:rPr>
        <w:t>setores</w:t>
      </w:r>
      <w:r w:rsidR="00FA5DE0" w:rsidRPr="00CE59DD">
        <w:rPr>
          <w:rFonts w:ascii="Century Gothic" w:hAnsi="Century Gothic"/>
          <w:sz w:val="20"/>
          <w:szCs w:val="20"/>
        </w:rPr>
        <w:t xml:space="preserve"> privado, público e comunitário</w:t>
      </w:r>
      <w:r w:rsidR="00FA7903">
        <w:rPr>
          <w:rFonts w:ascii="Century Gothic" w:hAnsi="Century Gothic"/>
          <w:sz w:val="20"/>
          <w:szCs w:val="20"/>
        </w:rPr>
        <w:t xml:space="preserve"> no Brasil</w:t>
      </w:r>
      <w:r w:rsidR="00FA5DE0" w:rsidRPr="00CE59DD">
        <w:rPr>
          <w:rFonts w:ascii="Century Gothic" w:hAnsi="Century Gothic"/>
          <w:sz w:val="20"/>
          <w:szCs w:val="20"/>
        </w:rPr>
        <w:t>. Possui 15 a</w:t>
      </w:r>
      <w:r w:rsidR="00FA7903">
        <w:rPr>
          <w:rFonts w:ascii="Century Gothic" w:hAnsi="Century Gothic"/>
          <w:sz w:val="20"/>
          <w:szCs w:val="20"/>
        </w:rPr>
        <w:t xml:space="preserve">nos de </w:t>
      </w:r>
      <w:r w:rsidR="00B16D9B">
        <w:rPr>
          <w:rFonts w:ascii="Century Gothic" w:hAnsi="Century Gothic"/>
          <w:sz w:val="20"/>
          <w:szCs w:val="20"/>
        </w:rPr>
        <w:t>atuação</w:t>
      </w:r>
      <w:r w:rsidR="00FA7903">
        <w:rPr>
          <w:rFonts w:ascii="Century Gothic" w:hAnsi="Century Gothic"/>
          <w:sz w:val="20"/>
          <w:szCs w:val="20"/>
        </w:rPr>
        <w:t xml:space="preserve"> </w:t>
      </w:r>
      <w:r w:rsidR="00FA5DE0" w:rsidRPr="00CE59DD">
        <w:rPr>
          <w:rFonts w:ascii="Century Gothic" w:hAnsi="Century Gothic"/>
          <w:sz w:val="20"/>
          <w:szCs w:val="20"/>
        </w:rPr>
        <w:t xml:space="preserve">nessa área, tendo atuado como </w:t>
      </w:r>
      <w:r w:rsidR="00892566">
        <w:rPr>
          <w:rFonts w:ascii="Century Gothic" w:hAnsi="Century Gothic"/>
          <w:sz w:val="20"/>
          <w:szCs w:val="20"/>
        </w:rPr>
        <w:t xml:space="preserve">pesquisadora e </w:t>
      </w:r>
      <w:r w:rsidR="00FA5DE0" w:rsidRPr="00CE59DD">
        <w:rPr>
          <w:rFonts w:ascii="Century Gothic" w:hAnsi="Century Gothic"/>
          <w:sz w:val="20"/>
          <w:szCs w:val="20"/>
        </w:rPr>
        <w:t>consultor</w:t>
      </w:r>
      <w:r w:rsidR="00CB21CE" w:rsidRPr="00CE59DD">
        <w:rPr>
          <w:rFonts w:ascii="Century Gothic" w:hAnsi="Century Gothic"/>
          <w:sz w:val="20"/>
          <w:szCs w:val="20"/>
        </w:rPr>
        <w:t>a de projetos em diversos órgãos da Administ</w:t>
      </w:r>
      <w:r w:rsidR="00933475" w:rsidRPr="00CE59DD">
        <w:rPr>
          <w:rFonts w:ascii="Century Gothic" w:hAnsi="Century Gothic"/>
          <w:sz w:val="20"/>
          <w:szCs w:val="20"/>
        </w:rPr>
        <w:t>ração Pública, no Brasil</w:t>
      </w:r>
      <w:r w:rsidR="00CB21CE" w:rsidRPr="00CE59DD">
        <w:rPr>
          <w:rFonts w:ascii="Century Gothic" w:hAnsi="Century Gothic"/>
          <w:sz w:val="20"/>
          <w:szCs w:val="20"/>
        </w:rPr>
        <w:t>.</w:t>
      </w:r>
      <w:r w:rsidR="00FA5DE0" w:rsidRPr="00CE59DD">
        <w:rPr>
          <w:rFonts w:ascii="Century Gothic" w:hAnsi="Century Gothic"/>
          <w:sz w:val="20"/>
          <w:szCs w:val="20"/>
        </w:rPr>
        <w:t xml:space="preserve"> </w:t>
      </w:r>
      <w:r w:rsidR="00CB21CE" w:rsidRPr="00CE59DD">
        <w:rPr>
          <w:rFonts w:ascii="Century Gothic" w:hAnsi="Century Gothic"/>
          <w:sz w:val="20"/>
          <w:szCs w:val="20"/>
        </w:rPr>
        <w:t xml:space="preserve">Possui mestrado em História, Política e </w:t>
      </w:r>
      <w:r w:rsidR="00975FB9" w:rsidRPr="00CE59DD">
        <w:rPr>
          <w:rFonts w:ascii="Century Gothic" w:hAnsi="Century Gothic"/>
          <w:sz w:val="20"/>
          <w:szCs w:val="20"/>
        </w:rPr>
        <w:t>Bens Culturais pelo prestigiado Centro de Pesquisas e Documentação em História (CPDOC) da Fundação Getulio Vargas</w:t>
      </w:r>
      <w:r w:rsidR="00CB21CE" w:rsidRPr="00CE59DD">
        <w:rPr>
          <w:rFonts w:ascii="Century Gothic" w:hAnsi="Century Gothic"/>
          <w:sz w:val="20"/>
          <w:szCs w:val="20"/>
        </w:rPr>
        <w:t xml:space="preserve">, e graduação, </w:t>
      </w:r>
      <w:r w:rsidR="00661286">
        <w:rPr>
          <w:rFonts w:ascii="Century Gothic" w:hAnsi="Century Gothic"/>
          <w:sz w:val="20"/>
          <w:szCs w:val="20"/>
        </w:rPr>
        <w:t xml:space="preserve">com </w:t>
      </w:r>
      <w:r w:rsidR="00CB21CE" w:rsidRPr="00CE59DD">
        <w:rPr>
          <w:rFonts w:ascii="Century Gothic" w:hAnsi="Century Gothic"/>
          <w:sz w:val="20"/>
          <w:szCs w:val="20"/>
        </w:rPr>
        <w:t>Licenciatura Plena</w:t>
      </w:r>
      <w:r w:rsidR="00975FB9" w:rsidRPr="00CE59DD">
        <w:rPr>
          <w:rFonts w:ascii="Century Gothic" w:hAnsi="Century Gothic"/>
          <w:sz w:val="20"/>
          <w:szCs w:val="20"/>
        </w:rPr>
        <w:t>,</w:t>
      </w:r>
      <w:r w:rsidR="00CB21CE" w:rsidRPr="00CE59DD">
        <w:rPr>
          <w:rFonts w:ascii="Century Gothic" w:hAnsi="Century Gothic"/>
          <w:sz w:val="20"/>
          <w:szCs w:val="20"/>
        </w:rPr>
        <w:t xml:space="preserve"> em Letras. </w:t>
      </w:r>
      <w:r w:rsidR="00E30E9A">
        <w:rPr>
          <w:rFonts w:ascii="Century Gothic" w:hAnsi="Century Gothic"/>
          <w:sz w:val="20"/>
          <w:szCs w:val="20"/>
        </w:rPr>
        <w:t>Possui</w:t>
      </w:r>
      <w:r w:rsidR="00975FB9" w:rsidRPr="00CE59DD">
        <w:rPr>
          <w:rFonts w:ascii="Century Gothic" w:hAnsi="Century Gothic"/>
          <w:sz w:val="20"/>
          <w:szCs w:val="20"/>
        </w:rPr>
        <w:t xml:space="preserve"> MBA em </w:t>
      </w:r>
      <w:r w:rsidR="006E7622" w:rsidRPr="00CE59DD">
        <w:rPr>
          <w:rFonts w:ascii="Century Gothic" w:hAnsi="Century Gothic"/>
          <w:sz w:val="20"/>
          <w:szCs w:val="20"/>
        </w:rPr>
        <w:t>Gestão</w:t>
      </w:r>
      <w:r w:rsidR="009843D5" w:rsidRPr="00CE59DD">
        <w:rPr>
          <w:rFonts w:ascii="Century Gothic" w:hAnsi="Century Gothic"/>
          <w:sz w:val="20"/>
          <w:szCs w:val="20"/>
        </w:rPr>
        <w:t xml:space="preserve"> Internacional</w:t>
      </w:r>
      <w:r w:rsidR="006E7622" w:rsidRPr="00CE59DD">
        <w:rPr>
          <w:rFonts w:ascii="Century Gothic" w:hAnsi="Century Gothic"/>
          <w:sz w:val="20"/>
          <w:szCs w:val="20"/>
        </w:rPr>
        <w:t xml:space="preserve"> de Polí</w:t>
      </w:r>
      <w:r w:rsidR="00CB5119">
        <w:rPr>
          <w:rFonts w:ascii="Century Gothic" w:hAnsi="Century Gothic"/>
          <w:sz w:val="20"/>
          <w:szCs w:val="20"/>
        </w:rPr>
        <w:t xml:space="preserve">ticas Culturais, </w:t>
      </w:r>
      <w:r w:rsidR="00892566">
        <w:rPr>
          <w:rFonts w:ascii="Century Gothic" w:hAnsi="Century Gothic"/>
          <w:sz w:val="20"/>
          <w:szCs w:val="20"/>
        </w:rPr>
        <w:t>pela</w:t>
      </w:r>
      <w:r w:rsidR="00E65AC9">
        <w:rPr>
          <w:rFonts w:ascii="Century Gothic" w:hAnsi="Century Gothic"/>
          <w:sz w:val="20"/>
          <w:szCs w:val="20"/>
        </w:rPr>
        <w:t xml:space="preserve"> UNESCO/</w:t>
      </w:r>
      <w:r w:rsidR="00892566">
        <w:rPr>
          <w:rFonts w:ascii="Century Gothic" w:hAnsi="Century Gothic"/>
          <w:sz w:val="20"/>
          <w:szCs w:val="20"/>
        </w:rPr>
        <w:t>Universitat</w:t>
      </w:r>
      <w:r w:rsidR="006E7622" w:rsidRPr="00CE59DD">
        <w:rPr>
          <w:rFonts w:ascii="Century Gothic" w:hAnsi="Century Gothic"/>
          <w:sz w:val="20"/>
          <w:szCs w:val="20"/>
        </w:rPr>
        <w:t xml:space="preserve"> Girona</w:t>
      </w:r>
      <w:r w:rsidR="00B1475E">
        <w:rPr>
          <w:rFonts w:ascii="Century Gothic" w:hAnsi="Century Gothic"/>
          <w:sz w:val="20"/>
          <w:szCs w:val="20"/>
        </w:rPr>
        <w:t xml:space="preserve"> e atualmente desenvolve investigação pós-doutoral no CEsA/ISEG-UL no âmbito do Projeto AFRO-PORT, além de</w:t>
      </w:r>
      <w:r w:rsidR="00E65AC9">
        <w:rPr>
          <w:rFonts w:ascii="Century Gothic" w:hAnsi="Century Gothic"/>
          <w:sz w:val="20"/>
          <w:szCs w:val="20"/>
        </w:rPr>
        <w:t xml:space="preserve"> integra</w:t>
      </w:r>
      <w:r w:rsidR="00B1475E">
        <w:rPr>
          <w:rFonts w:ascii="Century Gothic" w:hAnsi="Century Gothic"/>
          <w:sz w:val="20"/>
          <w:szCs w:val="20"/>
        </w:rPr>
        <w:t>r</w:t>
      </w:r>
      <w:r w:rsidR="00E65AC9">
        <w:rPr>
          <w:rFonts w:ascii="Century Gothic" w:hAnsi="Century Gothic"/>
          <w:sz w:val="20"/>
          <w:szCs w:val="20"/>
        </w:rPr>
        <w:t xml:space="preserve"> </w:t>
      </w:r>
      <w:r w:rsidR="00B1475E">
        <w:rPr>
          <w:rFonts w:ascii="Century Gothic" w:hAnsi="Century Gothic"/>
          <w:sz w:val="20"/>
          <w:szCs w:val="20"/>
        </w:rPr>
        <w:t>a equipe do</w:t>
      </w:r>
      <w:r w:rsidR="002E0C18">
        <w:rPr>
          <w:rFonts w:ascii="Century Gothic" w:hAnsi="Century Gothic"/>
          <w:sz w:val="20"/>
          <w:szCs w:val="20"/>
        </w:rPr>
        <w:t xml:space="preserve"> DINÂMIA’CET-IUL</w:t>
      </w:r>
      <w:r w:rsidR="00B1475E">
        <w:rPr>
          <w:rFonts w:ascii="Century Gothic" w:hAnsi="Century Gothic"/>
          <w:sz w:val="20"/>
          <w:szCs w:val="20"/>
        </w:rPr>
        <w:t>, como investigadora associada do grupo Cidades e Territórios</w:t>
      </w:r>
      <w:r w:rsidR="006E7622" w:rsidRPr="00CE59DD">
        <w:rPr>
          <w:rFonts w:ascii="Century Gothic" w:hAnsi="Century Gothic"/>
          <w:sz w:val="20"/>
          <w:szCs w:val="20"/>
        </w:rPr>
        <w:t xml:space="preserve">. </w:t>
      </w:r>
    </w:p>
    <w:p w14:paraId="103F1F1B" w14:textId="77777777" w:rsidR="00FA5DE0" w:rsidRPr="00CE59DD" w:rsidRDefault="00FA5DE0" w:rsidP="00892566">
      <w:pPr>
        <w:spacing w:line="276" w:lineRule="auto"/>
        <w:jc w:val="both"/>
        <w:rPr>
          <w:rFonts w:ascii="Century Gothic" w:hAnsi="Century Gothic"/>
          <w:sz w:val="20"/>
          <w:szCs w:val="20"/>
        </w:rPr>
      </w:pPr>
    </w:p>
    <w:p w14:paraId="1E2606AD" w14:textId="2144824C" w:rsidR="00FA5DE0" w:rsidRPr="00CE59DD" w:rsidRDefault="00FA5DE0" w:rsidP="00892566">
      <w:pPr>
        <w:spacing w:line="276" w:lineRule="auto"/>
        <w:jc w:val="both"/>
        <w:rPr>
          <w:rFonts w:ascii="Century Gothic" w:hAnsi="Century Gothic"/>
          <w:sz w:val="20"/>
          <w:szCs w:val="20"/>
        </w:rPr>
      </w:pPr>
      <w:r w:rsidRPr="00FA7903">
        <w:rPr>
          <w:rFonts w:ascii="Century Gothic" w:hAnsi="Century Gothic"/>
          <w:b/>
          <w:sz w:val="20"/>
          <w:szCs w:val="20"/>
        </w:rPr>
        <w:t>2012</w:t>
      </w:r>
      <w:r w:rsidR="00975FB9" w:rsidRPr="00CE59DD">
        <w:rPr>
          <w:rFonts w:ascii="Century Gothic" w:hAnsi="Century Gothic"/>
          <w:sz w:val="20"/>
          <w:szCs w:val="20"/>
        </w:rPr>
        <w:t xml:space="preserve"> </w:t>
      </w:r>
      <w:r w:rsidR="00FA7903">
        <w:rPr>
          <w:rFonts w:ascii="Century Gothic" w:hAnsi="Century Gothic"/>
          <w:sz w:val="20"/>
          <w:szCs w:val="20"/>
        </w:rPr>
        <w:t>C</w:t>
      </w:r>
      <w:r w:rsidR="009843D5" w:rsidRPr="00CE59DD">
        <w:rPr>
          <w:rFonts w:ascii="Century Gothic" w:hAnsi="Century Gothic"/>
          <w:sz w:val="20"/>
          <w:szCs w:val="20"/>
        </w:rPr>
        <w:t xml:space="preserve">onsultora do </w:t>
      </w:r>
      <w:r w:rsidR="00975FB9" w:rsidRPr="00CE59DD">
        <w:rPr>
          <w:rFonts w:ascii="Century Gothic" w:hAnsi="Century Gothic"/>
          <w:sz w:val="20"/>
          <w:szCs w:val="20"/>
        </w:rPr>
        <w:t>Ministério da Cultura</w:t>
      </w:r>
      <w:r w:rsidR="009843D5" w:rsidRPr="00CE59DD">
        <w:rPr>
          <w:rFonts w:ascii="Century Gothic" w:hAnsi="Century Gothic"/>
          <w:sz w:val="20"/>
          <w:szCs w:val="20"/>
        </w:rPr>
        <w:t xml:space="preserve"> do Brasil para suporte à Secretaria de Estado de Cultura do Rio de Janeiro, coordenando a articulação para criação do Plano Estadual de Cultura 2015-2025, junto às 92 cidades do estado</w:t>
      </w:r>
      <w:r w:rsidR="00E65AC9">
        <w:rPr>
          <w:rFonts w:ascii="Century Gothic" w:hAnsi="Century Gothic"/>
          <w:sz w:val="20"/>
          <w:szCs w:val="20"/>
        </w:rPr>
        <w:t xml:space="preserve"> do RJ</w:t>
      </w:r>
      <w:r w:rsidR="00381D5B" w:rsidRPr="00CE59DD">
        <w:rPr>
          <w:rFonts w:ascii="Century Gothic" w:hAnsi="Century Gothic"/>
          <w:sz w:val="20"/>
          <w:szCs w:val="20"/>
        </w:rPr>
        <w:t>;</w:t>
      </w:r>
    </w:p>
    <w:p w14:paraId="01686CE4" w14:textId="77777777" w:rsidR="00FA5DE0" w:rsidRPr="00CE59DD" w:rsidRDefault="00FA5DE0" w:rsidP="00892566">
      <w:pPr>
        <w:spacing w:line="276" w:lineRule="auto"/>
        <w:jc w:val="both"/>
        <w:rPr>
          <w:rFonts w:ascii="Century Gothic" w:hAnsi="Century Gothic"/>
          <w:sz w:val="20"/>
          <w:szCs w:val="20"/>
        </w:rPr>
      </w:pPr>
    </w:p>
    <w:p w14:paraId="700F1244" w14:textId="10372124" w:rsidR="00003416" w:rsidRPr="00CE59DD" w:rsidRDefault="00FA5DE0" w:rsidP="00892566">
      <w:pPr>
        <w:spacing w:line="276" w:lineRule="auto"/>
        <w:jc w:val="both"/>
        <w:rPr>
          <w:rFonts w:ascii="Century Gothic" w:hAnsi="Century Gothic"/>
          <w:sz w:val="20"/>
          <w:szCs w:val="20"/>
        </w:rPr>
      </w:pPr>
      <w:r w:rsidRPr="00FA7903">
        <w:rPr>
          <w:rFonts w:ascii="Century Gothic" w:hAnsi="Century Gothic"/>
          <w:b/>
          <w:sz w:val="20"/>
          <w:szCs w:val="20"/>
        </w:rPr>
        <w:t>2013</w:t>
      </w:r>
      <w:r w:rsidRPr="00CE59DD">
        <w:rPr>
          <w:rFonts w:ascii="Century Gothic" w:hAnsi="Century Gothic"/>
          <w:sz w:val="20"/>
          <w:szCs w:val="20"/>
        </w:rPr>
        <w:t xml:space="preserve"> </w:t>
      </w:r>
      <w:r w:rsidR="00FA7903">
        <w:rPr>
          <w:rFonts w:ascii="Century Gothic" w:hAnsi="Century Gothic"/>
          <w:sz w:val="20"/>
          <w:szCs w:val="20"/>
        </w:rPr>
        <w:t>Atuação n</w:t>
      </w:r>
      <w:r w:rsidR="00381D5B" w:rsidRPr="00CE59DD">
        <w:rPr>
          <w:rFonts w:ascii="Century Gothic" w:hAnsi="Century Gothic"/>
          <w:sz w:val="20"/>
          <w:szCs w:val="20"/>
        </w:rPr>
        <w:t xml:space="preserve">a Secretaria de </w:t>
      </w:r>
      <w:r w:rsidR="00FA7903">
        <w:rPr>
          <w:rFonts w:ascii="Century Gothic" w:hAnsi="Century Gothic"/>
          <w:sz w:val="20"/>
          <w:szCs w:val="20"/>
        </w:rPr>
        <w:t>Estado de Cultura do RJ,</w:t>
      </w:r>
      <w:r w:rsidR="00892566">
        <w:rPr>
          <w:rFonts w:ascii="Century Gothic" w:hAnsi="Century Gothic"/>
          <w:sz w:val="20"/>
          <w:szCs w:val="20"/>
        </w:rPr>
        <w:t xml:space="preserve"> Assessor</w:t>
      </w:r>
      <w:r w:rsidR="00381D5B" w:rsidRPr="00CE59DD">
        <w:rPr>
          <w:rFonts w:ascii="Century Gothic" w:hAnsi="Century Gothic"/>
          <w:sz w:val="20"/>
          <w:szCs w:val="20"/>
        </w:rPr>
        <w:t>a de Estudos e Pesquisas do Órgão, como Coordenadora de Políticas Públicas</w:t>
      </w:r>
      <w:r w:rsidR="00FE0117">
        <w:rPr>
          <w:rFonts w:ascii="Century Gothic" w:hAnsi="Century Gothic"/>
          <w:sz w:val="20"/>
          <w:szCs w:val="20"/>
        </w:rPr>
        <w:t xml:space="preserve"> de Cultura</w:t>
      </w:r>
      <w:r w:rsidR="00381D5B" w:rsidRPr="00CE59DD">
        <w:rPr>
          <w:rFonts w:ascii="Century Gothic" w:hAnsi="Century Gothic"/>
          <w:sz w:val="20"/>
          <w:szCs w:val="20"/>
        </w:rPr>
        <w:t>, assessorando a criação do S</w:t>
      </w:r>
      <w:r w:rsidR="006912D8" w:rsidRPr="00CE59DD">
        <w:rPr>
          <w:rFonts w:ascii="Century Gothic" w:hAnsi="Century Gothic"/>
          <w:sz w:val="20"/>
          <w:szCs w:val="20"/>
        </w:rPr>
        <w:t>istema Estadual de Cultura,</w:t>
      </w:r>
      <w:r w:rsidR="00381D5B" w:rsidRPr="00CE59DD">
        <w:rPr>
          <w:rFonts w:ascii="Century Gothic" w:hAnsi="Century Gothic"/>
          <w:sz w:val="20"/>
          <w:szCs w:val="20"/>
        </w:rPr>
        <w:t xml:space="preserve"> </w:t>
      </w:r>
      <w:r w:rsidR="002F72C7">
        <w:rPr>
          <w:rFonts w:ascii="Century Gothic" w:hAnsi="Century Gothic"/>
          <w:sz w:val="20"/>
          <w:szCs w:val="20"/>
        </w:rPr>
        <w:t xml:space="preserve">uma </w:t>
      </w:r>
      <w:r w:rsidR="00381D5B" w:rsidRPr="00CE59DD">
        <w:rPr>
          <w:rFonts w:ascii="Century Gothic" w:hAnsi="Century Gothic"/>
          <w:sz w:val="20"/>
          <w:szCs w:val="20"/>
        </w:rPr>
        <w:t>política</w:t>
      </w:r>
      <w:r w:rsidR="002F72C7">
        <w:rPr>
          <w:rFonts w:ascii="Century Gothic" w:hAnsi="Century Gothic"/>
          <w:sz w:val="20"/>
          <w:szCs w:val="20"/>
        </w:rPr>
        <w:t xml:space="preserve"> participativa</w:t>
      </w:r>
      <w:r w:rsidR="006912D8" w:rsidRPr="00CE59DD">
        <w:rPr>
          <w:rFonts w:ascii="Century Gothic" w:hAnsi="Century Gothic"/>
          <w:sz w:val="20"/>
          <w:szCs w:val="20"/>
        </w:rPr>
        <w:t>, em i</w:t>
      </w:r>
      <w:r w:rsidR="00381D5B" w:rsidRPr="00CE59DD">
        <w:rPr>
          <w:rFonts w:ascii="Century Gothic" w:hAnsi="Century Gothic"/>
          <w:sz w:val="20"/>
          <w:szCs w:val="20"/>
        </w:rPr>
        <w:t>nterlocução direta com agentes culturais e públicos</w:t>
      </w:r>
      <w:r w:rsidR="009C2F59">
        <w:rPr>
          <w:rFonts w:ascii="Century Gothic" w:hAnsi="Century Gothic"/>
          <w:sz w:val="20"/>
          <w:szCs w:val="20"/>
        </w:rPr>
        <w:t xml:space="preserve"> de todas as regiões</w:t>
      </w:r>
      <w:r w:rsidR="00381D5B" w:rsidRPr="00CE59DD">
        <w:rPr>
          <w:rFonts w:ascii="Century Gothic" w:hAnsi="Century Gothic"/>
          <w:sz w:val="20"/>
          <w:szCs w:val="20"/>
        </w:rPr>
        <w:t>;</w:t>
      </w:r>
    </w:p>
    <w:p w14:paraId="6D4C7643" w14:textId="77777777" w:rsidR="00FA5DE0" w:rsidRPr="00CE59DD" w:rsidRDefault="00FA5DE0" w:rsidP="00892566">
      <w:pPr>
        <w:spacing w:line="276" w:lineRule="auto"/>
        <w:jc w:val="both"/>
        <w:rPr>
          <w:rFonts w:ascii="Century Gothic" w:hAnsi="Century Gothic"/>
          <w:sz w:val="20"/>
          <w:szCs w:val="20"/>
        </w:rPr>
      </w:pPr>
    </w:p>
    <w:p w14:paraId="2961D626" w14:textId="7891BE56" w:rsidR="00FA5DE0" w:rsidRPr="00CE59DD" w:rsidRDefault="00FA5DE0" w:rsidP="00892566">
      <w:pPr>
        <w:spacing w:line="276" w:lineRule="auto"/>
        <w:jc w:val="both"/>
        <w:rPr>
          <w:rFonts w:ascii="Century Gothic" w:hAnsi="Century Gothic"/>
          <w:sz w:val="20"/>
          <w:szCs w:val="20"/>
        </w:rPr>
      </w:pPr>
      <w:r w:rsidRPr="00FA7903">
        <w:rPr>
          <w:rFonts w:ascii="Century Gothic" w:hAnsi="Century Gothic"/>
          <w:b/>
          <w:sz w:val="20"/>
          <w:szCs w:val="20"/>
        </w:rPr>
        <w:t>2014</w:t>
      </w:r>
      <w:r w:rsidR="00CB21CE" w:rsidRPr="00CE59DD">
        <w:rPr>
          <w:rFonts w:ascii="Century Gothic" w:hAnsi="Century Gothic"/>
          <w:sz w:val="20"/>
          <w:szCs w:val="20"/>
        </w:rPr>
        <w:t xml:space="preserve"> </w:t>
      </w:r>
      <w:r w:rsidR="00381D5B" w:rsidRPr="00CE59DD">
        <w:rPr>
          <w:rFonts w:ascii="Century Gothic" w:hAnsi="Century Gothic"/>
          <w:sz w:val="20"/>
          <w:szCs w:val="20"/>
        </w:rPr>
        <w:t>Intercâmbio do</w:t>
      </w:r>
      <w:r w:rsidR="00661286">
        <w:rPr>
          <w:rFonts w:ascii="Century Gothic" w:hAnsi="Century Gothic"/>
          <w:sz w:val="20"/>
          <w:szCs w:val="20"/>
        </w:rPr>
        <w:t>utoral na</w:t>
      </w:r>
      <w:r w:rsidR="00381D5B" w:rsidRPr="00CE59DD">
        <w:rPr>
          <w:rFonts w:ascii="Century Gothic" w:hAnsi="Century Gothic"/>
          <w:sz w:val="20"/>
          <w:szCs w:val="20"/>
        </w:rPr>
        <w:t xml:space="preserve"> Universidade do </w:t>
      </w:r>
      <w:r w:rsidR="00975FB9" w:rsidRPr="00CE59DD">
        <w:rPr>
          <w:rFonts w:ascii="Century Gothic" w:hAnsi="Century Gothic"/>
          <w:sz w:val="20"/>
          <w:szCs w:val="20"/>
        </w:rPr>
        <w:t>Porto</w:t>
      </w:r>
      <w:r w:rsidR="00381D5B" w:rsidRPr="00CE59DD">
        <w:rPr>
          <w:rFonts w:ascii="Century Gothic" w:hAnsi="Century Gothic"/>
          <w:sz w:val="20"/>
          <w:szCs w:val="20"/>
        </w:rPr>
        <w:t xml:space="preserve">, durante um semestre foi supervisionada no </w:t>
      </w:r>
      <w:r w:rsidR="006912D8" w:rsidRPr="00CE59DD">
        <w:rPr>
          <w:rFonts w:ascii="Century Gothic" w:hAnsi="Century Gothic"/>
          <w:sz w:val="20"/>
          <w:szCs w:val="20"/>
        </w:rPr>
        <w:t>aprofunda</w:t>
      </w:r>
      <w:r w:rsidR="00381D5B" w:rsidRPr="00CE59DD">
        <w:rPr>
          <w:rFonts w:ascii="Century Gothic" w:hAnsi="Century Gothic"/>
          <w:sz w:val="20"/>
          <w:szCs w:val="20"/>
        </w:rPr>
        <w:t>mento das pesquisas objeto da tese de doutorado iniciada em 2013</w:t>
      </w:r>
      <w:r w:rsidR="006912D8" w:rsidRPr="00CE59DD">
        <w:rPr>
          <w:rFonts w:ascii="Century Gothic" w:hAnsi="Century Gothic"/>
          <w:sz w:val="20"/>
          <w:szCs w:val="20"/>
        </w:rPr>
        <w:t>, além de ter cursado as disciplinas do Programa de Doutorado em Sociologia da instituição, como aluna regularmente matriculada</w:t>
      </w:r>
      <w:r w:rsidR="00381D5B" w:rsidRPr="00CE59DD">
        <w:rPr>
          <w:rFonts w:ascii="Century Gothic" w:hAnsi="Century Gothic"/>
          <w:sz w:val="20"/>
          <w:szCs w:val="20"/>
        </w:rPr>
        <w:t>;</w:t>
      </w:r>
    </w:p>
    <w:p w14:paraId="29613DF5" w14:textId="77777777" w:rsidR="00FA5DE0" w:rsidRPr="00CE59DD" w:rsidRDefault="00FA5DE0" w:rsidP="00892566">
      <w:pPr>
        <w:spacing w:line="276" w:lineRule="auto"/>
        <w:jc w:val="both"/>
        <w:rPr>
          <w:rFonts w:ascii="Century Gothic" w:hAnsi="Century Gothic"/>
          <w:sz w:val="20"/>
          <w:szCs w:val="20"/>
        </w:rPr>
      </w:pPr>
    </w:p>
    <w:p w14:paraId="1EC8A97C" w14:textId="5D19F0B5" w:rsidR="00FA5DE0" w:rsidRPr="00CE59DD" w:rsidRDefault="00FA5DE0" w:rsidP="00892566">
      <w:pPr>
        <w:spacing w:line="276" w:lineRule="auto"/>
        <w:jc w:val="both"/>
        <w:rPr>
          <w:rFonts w:ascii="Century Gothic" w:hAnsi="Century Gothic"/>
          <w:sz w:val="20"/>
          <w:szCs w:val="20"/>
        </w:rPr>
      </w:pPr>
      <w:r w:rsidRPr="00FA7903">
        <w:rPr>
          <w:rFonts w:ascii="Century Gothic" w:hAnsi="Century Gothic"/>
          <w:b/>
          <w:sz w:val="20"/>
          <w:szCs w:val="20"/>
        </w:rPr>
        <w:t>2015</w:t>
      </w:r>
      <w:r w:rsidR="00CB21CE" w:rsidRPr="00CE59DD">
        <w:rPr>
          <w:rFonts w:ascii="Century Gothic" w:hAnsi="Century Gothic"/>
          <w:sz w:val="20"/>
          <w:szCs w:val="20"/>
        </w:rPr>
        <w:t xml:space="preserve"> Parecerista </w:t>
      </w:r>
      <w:r w:rsidR="00381D5B" w:rsidRPr="00CE59DD">
        <w:rPr>
          <w:rFonts w:ascii="Century Gothic" w:hAnsi="Century Gothic"/>
          <w:sz w:val="20"/>
          <w:szCs w:val="20"/>
        </w:rPr>
        <w:t>Técnica</w:t>
      </w:r>
      <w:r w:rsidR="006912D8" w:rsidRPr="00CE59DD">
        <w:rPr>
          <w:rFonts w:ascii="Century Gothic" w:hAnsi="Century Gothic"/>
          <w:sz w:val="20"/>
          <w:szCs w:val="20"/>
        </w:rPr>
        <w:t xml:space="preserve">, emitindo pareceres sobre </w:t>
      </w:r>
      <w:r w:rsidR="00381D5B" w:rsidRPr="00CE59DD">
        <w:rPr>
          <w:rFonts w:ascii="Century Gothic" w:hAnsi="Century Gothic"/>
          <w:sz w:val="20"/>
          <w:szCs w:val="20"/>
        </w:rPr>
        <w:t xml:space="preserve">os projetos de Fomento Cultural </w:t>
      </w:r>
      <w:r w:rsidR="00011A15" w:rsidRPr="00CE59DD">
        <w:rPr>
          <w:rFonts w:ascii="Century Gothic" w:hAnsi="Century Gothic"/>
          <w:sz w:val="20"/>
          <w:szCs w:val="20"/>
        </w:rPr>
        <w:t>encaminhados à</w:t>
      </w:r>
      <w:r w:rsidR="00CB21CE" w:rsidRPr="00CE59DD">
        <w:rPr>
          <w:rFonts w:ascii="Century Gothic" w:hAnsi="Century Gothic"/>
          <w:sz w:val="20"/>
          <w:szCs w:val="20"/>
        </w:rPr>
        <w:t xml:space="preserve"> S</w:t>
      </w:r>
      <w:r w:rsidR="00381D5B" w:rsidRPr="00CE59DD">
        <w:rPr>
          <w:rFonts w:ascii="Century Gothic" w:hAnsi="Century Gothic"/>
          <w:sz w:val="20"/>
          <w:szCs w:val="20"/>
        </w:rPr>
        <w:t xml:space="preserve">ecretaria </w:t>
      </w:r>
      <w:r w:rsidR="00CB21CE" w:rsidRPr="00CE59DD">
        <w:rPr>
          <w:rFonts w:ascii="Century Gothic" w:hAnsi="Century Gothic"/>
          <w:sz w:val="20"/>
          <w:szCs w:val="20"/>
        </w:rPr>
        <w:t>M</w:t>
      </w:r>
      <w:r w:rsidR="00381D5B" w:rsidRPr="00CE59DD">
        <w:rPr>
          <w:rFonts w:ascii="Century Gothic" w:hAnsi="Century Gothic"/>
          <w:sz w:val="20"/>
          <w:szCs w:val="20"/>
        </w:rPr>
        <w:t xml:space="preserve">unicipal de </w:t>
      </w:r>
      <w:r w:rsidR="00CB21CE" w:rsidRPr="00CE59DD">
        <w:rPr>
          <w:rFonts w:ascii="Century Gothic" w:hAnsi="Century Gothic"/>
          <w:sz w:val="20"/>
          <w:szCs w:val="20"/>
        </w:rPr>
        <w:t>C</w:t>
      </w:r>
      <w:r w:rsidR="00381D5B" w:rsidRPr="00CE59DD">
        <w:rPr>
          <w:rFonts w:ascii="Century Gothic" w:hAnsi="Century Gothic"/>
          <w:sz w:val="20"/>
          <w:szCs w:val="20"/>
        </w:rPr>
        <w:t>ultura da c</w:t>
      </w:r>
      <w:r w:rsidR="006912D8" w:rsidRPr="00CE59DD">
        <w:rPr>
          <w:rFonts w:ascii="Century Gothic" w:hAnsi="Century Gothic"/>
          <w:sz w:val="20"/>
          <w:szCs w:val="20"/>
        </w:rPr>
        <w:t>idade d</w:t>
      </w:r>
      <w:r w:rsidR="00A1204A">
        <w:rPr>
          <w:rFonts w:ascii="Century Gothic" w:hAnsi="Century Gothic"/>
          <w:sz w:val="20"/>
          <w:szCs w:val="20"/>
        </w:rPr>
        <w:t>o Rio de Janeiro, especificamente</w:t>
      </w:r>
      <w:r w:rsidR="00011A15" w:rsidRPr="00CE59DD">
        <w:rPr>
          <w:rFonts w:ascii="Century Gothic" w:hAnsi="Century Gothic"/>
          <w:sz w:val="20"/>
          <w:szCs w:val="20"/>
        </w:rPr>
        <w:t xml:space="preserve"> à</w:t>
      </w:r>
      <w:r w:rsidR="006912D8" w:rsidRPr="00CE59DD">
        <w:rPr>
          <w:rFonts w:ascii="Century Gothic" w:hAnsi="Century Gothic"/>
          <w:sz w:val="20"/>
          <w:szCs w:val="20"/>
        </w:rPr>
        <w:t xml:space="preserve"> Subsecretaria de Cidadania e Direitos Humanos;</w:t>
      </w:r>
    </w:p>
    <w:p w14:paraId="131AB432" w14:textId="77777777" w:rsidR="00FA5DE0" w:rsidRPr="00CE59DD" w:rsidRDefault="00FA5DE0" w:rsidP="00892566">
      <w:pPr>
        <w:spacing w:line="276" w:lineRule="auto"/>
        <w:jc w:val="both"/>
        <w:rPr>
          <w:rFonts w:ascii="Century Gothic" w:hAnsi="Century Gothic"/>
          <w:sz w:val="20"/>
          <w:szCs w:val="20"/>
        </w:rPr>
      </w:pPr>
    </w:p>
    <w:p w14:paraId="7357895A" w14:textId="47342F4A" w:rsidR="00FA5DE0" w:rsidRPr="00CE59DD" w:rsidRDefault="00FA5DE0" w:rsidP="00892566">
      <w:pPr>
        <w:spacing w:line="276" w:lineRule="auto"/>
        <w:jc w:val="both"/>
        <w:rPr>
          <w:rFonts w:ascii="Century Gothic" w:hAnsi="Century Gothic"/>
          <w:sz w:val="20"/>
          <w:szCs w:val="20"/>
        </w:rPr>
      </w:pPr>
      <w:r w:rsidRPr="00FA7903">
        <w:rPr>
          <w:rFonts w:ascii="Century Gothic" w:hAnsi="Century Gothic"/>
          <w:b/>
          <w:sz w:val="20"/>
          <w:szCs w:val="20"/>
        </w:rPr>
        <w:t>2016</w:t>
      </w:r>
      <w:r w:rsidR="00CB21CE" w:rsidRPr="00CE59DD">
        <w:rPr>
          <w:rFonts w:ascii="Century Gothic" w:hAnsi="Century Gothic"/>
          <w:sz w:val="20"/>
          <w:szCs w:val="20"/>
        </w:rPr>
        <w:t xml:space="preserve"> </w:t>
      </w:r>
      <w:r w:rsidR="00FE0117">
        <w:rPr>
          <w:rFonts w:ascii="Century Gothic" w:hAnsi="Century Gothic"/>
          <w:sz w:val="20"/>
          <w:szCs w:val="20"/>
        </w:rPr>
        <w:t>M</w:t>
      </w:r>
      <w:r w:rsidR="00011A15" w:rsidRPr="00CE59DD">
        <w:rPr>
          <w:rFonts w:ascii="Century Gothic" w:hAnsi="Century Gothic"/>
          <w:sz w:val="20"/>
          <w:szCs w:val="20"/>
        </w:rPr>
        <w:t xml:space="preserve">embro do </w:t>
      </w:r>
      <w:r w:rsidR="00CB21CE" w:rsidRPr="00CE59DD">
        <w:rPr>
          <w:rFonts w:ascii="Century Gothic" w:hAnsi="Century Gothic"/>
          <w:sz w:val="20"/>
          <w:szCs w:val="20"/>
        </w:rPr>
        <w:t>Conselho</w:t>
      </w:r>
      <w:r w:rsidR="00011A15" w:rsidRPr="00CE59DD">
        <w:rPr>
          <w:rFonts w:ascii="Century Gothic" w:hAnsi="Century Gothic"/>
          <w:sz w:val="20"/>
          <w:szCs w:val="20"/>
        </w:rPr>
        <w:t xml:space="preserve"> Municipal de Cultura da Cidade do Rio de Janeiro, para ocupar a cadeira de Economia da Cultura</w:t>
      </w:r>
      <w:r w:rsidR="00CB21CE" w:rsidRPr="00CE59DD">
        <w:rPr>
          <w:rFonts w:ascii="Century Gothic" w:hAnsi="Century Gothic"/>
          <w:sz w:val="20"/>
          <w:szCs w:val="20"/>
        </w:rPr>
        <w:t>,</w:t>
      </w:r>
      <w:r w:rsidR="00011A15" w:rsidRPr="00CE59DD">
        <w:rPr>
          <w:rFonts w:ascii="Century Gothic" w:hAnsi="Century Gothic"/>
          <w:sz w:val="20"/>
          <w:szCs w:val="20"/>
        </w:rPr>
        <w:t xml:space="preserve"> pelo biênio 2016-2017, além de compor o grupo </w:t>
      </w:r>
      <w:r w:rsidR="00E65AC9">
        <w:rPr>
          <w:rFonts w:ascii="Century Gothic" w:hAnsi="Century Gothic"/>
          <w:sz w:val="20"/>
          <w:szCs w:val="20"/>
        </w:rPr>
        <w:t>consultivo</w:t>
      </w:r>
      <w:r w:rsidR="00011A15" w:rsidRPr="00CE59DD">
        <w:rPr>
          <w:rFonts w:ascii="Century Gothic" w:hAnsi="Century Gothic"/>
          <w:sz w:val="20"/>
          <w:szCs w:val="20"/>
        </w:rPr>
        <w:t xml:space="preserve"> das políticas</w:t>
      </w:r>
      <w:r w:rsidR="00A1204A">
        <w:rPr>
          <w:rFonts w:ascii="Century Gothic" w:hAnsi="Century Gothic"/>
          <w:sz w:val="20"/>
          <w:szCs w:val="20"/>
        </w:rPr>
        <w:t>/curadoria</w:t>
      </w:r>
      <w:r w:rsidR="00011A15" w:rsidRPr="00CE59DD">
        <w:rPr>
          <w:rFonts w:ascii="Century Gothic" w:hAnsi="Century Gothic"/>
          <w:sz w:val="20"/>
          <w:szCs w:val="20"/>
        </w:rPr>
        <w:t xml:space="preserve"> dos</w:t>
      </w:r>
      <w:r w:rsidR="00CB21CE" w:rsidRPr="00CE59DD">
        <w:rPr>
          <w:rFonts w:ascii="Century Gothic" w:hAnsi="Century Gothic"/>
          <w:sz w:val="20"/>
          <w:szCs w:val="20"/>
        </w:rPr>
        <w:t xml:space="preserve"> Teatros</w:t>
      </w:r>
      <w:r w:rsidR="00011A15" w:rsidRPr="00CE59DD">
        <w:rPr>
          <w:rFonts w:ascii="Century Gothic" w:hAnsi="Century Gothic"/>
          <w:sz w:val="20"/>
          <w:szCs w:val="20"/>
        </w:rPr>
        <w:t xml:space="preserve"> públicos da cidade;</w:t>
      </w:r>
    </w:p>
    <w:p w14:paraId="003D3145" w14:textId="77777777" w:rsidR="00FA5DE0" w:rsidRPr="00CE59DD" w:rsidRDefault="00FA5DE0" w:rsidP="00892566">
      <w:pPr>
        <w:spacing w:line="276" w:lineRule="auto"/>
        <w:jc w:val="both"/>
        <w:rPr>
          <w:rFonts w:ascii="Century Gothic" w:hAnsi="Century Gothic"/>
          <w:sz w:val="20"/>
          <w:szCs w:val="20"/>
        </w:rPr>
      </w:pPr>
    </w:p>
    <w:p w14:paraId="4A3EDBB2" w14:textId="40367659" w:rsidR="00FE2E7F" w:rsidRDefault="00FA5DE0" w:rsidP="00892566">
      <w:pPr>
        <w:spacing w:line="276" w:lineRule="auto"/>
        <w:jc w:val="both"/>
        <w:rPr>
          <w:rFonts w:ascii="Century Gothic" w:hAnsi="Century Gothic"/>
          <w:sz w:val="20"/>
          <w:szCs w:val="20"/>
        </w:rPr>
      </w:pPr>
      <w:r w:rsidRPr="00FA7903">
        <w:rPr>
          <w:rFonts w:ascii="Century Gothic" w:hAnsi="Century Gothic"/>
          <w:b/>
          <w:sz w:val="20"/>
          <w:szCs w:val="20"/>
        </w:rPr>
        <w:t>2017</w:t>
      </w:r>
      <w:r w:rsidR="00CB21CE" w:rsidRPr="00CE59DD">
        <w:rPr>
          <w:rFonts w:ascii="Century Gothic" w:hAnsi="Century Gothic"/>
          <w:sz w:val="20"/>
          <w:szCs w:val="20"/>
        </w:rPr>
        <w:t xml:space="preserve"> </w:t>
      </w:r>
      <w:r w:rsidR="00011A15" w:rsidRPr="00CE59DD">
        <w:rPr>
          <w:rFonts w:ascii="Century Gothic" w:hAnsi="Century Gothic"/>
          <w:sz w:val="20"/>
          <w:szCs w:val="20"/>
        </w:rPr>
        <w:t xml:space="preserve">Conclusão do </w:t>
      </w:r>
      <w:r w:rsidR="00CB21CE" w:rsidRPr="00CE59DD">
        <w:rPr>
          <w:rFonts w:ascii="Century Gothic" w:hAnsi="Century Gothic"/>
          <w:sz w:val="20"/>
          <w:szCs w:val="20"/>
        </w:rPr>
        <w:t>Doutorado em Políticas Públicas e Formação Humana</w:t>
      </w:r>
      <w:r w:rsidR="00011A15" w:rsidRPr="00CE59DD">
        <w:rPr>
          <w:rFonts w:ascii="Century Gothic" w:hAnsi="Century Gothic"/>
          <w:sz w:val="20"/>
          <w:szCs w:val="20"/>
        </w:rPr>
        <w:t>, na Universidade do Estado do Rio de Janeiro, com a tese “</w:t>
      </w:r>
      <w:r w:rsidR="00011A15" w:rsidRPr="00CE59DD">
        <w:rPr>
          <w:rFonts w:ascii="Century Gothic" w:hAnsi="Century Gothic"/>
          <w:i/>
          <w:sz w:val="20"/>
          <w:szCs w:val="20"/>
        </w:rPr>
        <w:t>Cultura e democracia: a participação como elemento estruturante das políticas públicas de cultura no estado do Rio de Janeiro</w:t>
      </w:r>
      <w:r w:rsidR="00011A15" w:rsidRPr="00CE59DD">
        <w:rPr>
          <w:rFonts w:ascii="Century Gothic" w:hAnsi="Century Gothic"/>
          <w:sz w:val="20"/>
          <w:szCs w:val="20"/>
        </w:rPr>
        <w:t>” aprovada sem ressalva</w:t>
      </w:r>
      <w:r w:rsidR="00CE59DD" w:rsidRPr="00CE59DD">
        <w:rPr>
          <w:rFonts w:ascii="Century Gothic" w:hAnsi="Century Gothic"/>
          <w:sz w:val="20"/>
          <w:szCs w:val="20"/>
        </w:rPr>
        <w:t>s</w:t>
      </w:r>
      <w:r w:rsidR="009C2F59">
        <w:rPr>
          <w:rFonts w:ascii="Century Gothic" w:hAnsi="Century Gothic"/>
          <w:sz w:val="20"/>
          <w:szCs w:val="20"/>
        </w:rPr>
        <w:t xml:space="preserve"> pela banca avaliadora;</w:t>
      </w:r>
      <w:r w:rsidR="00933475" w:rsidRPr="00CE59DD">
        <w:rPr>
          <w:rFonts w:ascii="Century Gothic" w:hAnsi="Century Gothic"/>
          <w:sz w:val="20"/>
          <w:szCs w:val="20"/>
        </w:rPr>
        <w:t xml:space="preserve"> </w:t>
      </w:r>
    </w:p>
    <w:p w14:paraId="1A0117E5" w14:textId="77777777" w:rsidR="009C2F59" w:rsidRDefault="009C2F59" w:rsidP="00892566">
      <w:pPr>
        <w:spacing w:line="276" w:lineRule="auto"/>
        <w:jc w:val="both"/>
        <w:rPr>
          <w:rFonts w:ascii="Century Gothic" w:hAnsi="Century Gothic"/>
          <w:sz w:val="20"/>
          <w:szCs w:val="20"/>
        </w:rPr>
      </w:pPr>
    </w:p>
    <w:p w14:paraId="00F12669" w14:textId="7CE40C3E" w:rsidR="00892566" w:rsidRDefault="009C2F59" w:rsidP="00892566">
      <w:pPr>
        <w:spacing w:line="276" w:lineRule="auto"/>
        <w:jc w:val="both"/>
        <w:rPr>
          <w:rFonts w:ascii="Century Gothic" w:hAnsi="Century Gothic"/>
          <w:sz w:val="20"/>
          <w:szCs w:val="20"/>
        </w:rPr>
      </w:pPr>
      <w:r w:rsidRPr="009C2F59">
        <w:rPr>
          <w:rFonts w:ascii="Century Gothic" w:hAnsi="Century Gothic"/>
          <w:b/>
          <w:sz w:val="20"/>
          <w:szCs w:val="20"/>
        </w:rPr>
        <w:t>2018</w:t>
      </w:r>
      <w:r w:rsidR="002E0C18">
        <w:rPr>
          <w:rFonts w:ascii="Century Gothic" w:hAnsi="Century Gothic"/>
          <w:sz w:val="20"/>
          <w:szCs w:val="20"/>
        </w:rPr>
        <w:t xml:space="preserve"> Início da investigação pós-doutoral </w:t>
      </w:r>
      <w:r w:rsidR="00F37809">
        <w:rPr>
          <w:rFonts w:ascii="Century Gothic" w:hAnsi="Century Gothic"/>
          <w:sz w:val="20"/>
          <w:szCs w:val="20"/>
        </w:rPr>
        <w:t xml:space="preserve">no âmbito do “Projeto AFRO-PORT - </w:t>
      </w:r>
      <w:r w:rsidR="00F37809" w:rsidRPr="00F37809">
        <w:rPr>
          <w:rFonts w:ascii="Century Gothic" w:hAnsi="Century Gothic"/>
          <w:sz w:val="20"/>
          <w:szCs w:val="20"/>
        </w:rPr>
        <w:t>Afrodescendência em Portugal: sociabilidades, r</w:t>
      </w:r>
      <w:r w:rsidR="00F37809">
        <w:rPr>
          <w:rFonts w:ascii="Century Gothic" w:hAnsi="Century Gothic"/>
          <w:sz w:val="20"/>
          <w:szCs w:val="20"/>
        </w:rPr>
        <w:t>epresentações e dinâmicas socio</w:t>
      </w:r>
      <w:r w:rsidR="00F37809" w:rsidRPr="00F37809">
        <w:rPr>
          <w:rFonts w:ascii="Century Gothic" w:hAnsi="Century Gothic"/>
          <w:sz w:val="20"/>
          <w:szCs w:val="20"/>
        </w:rPr>
        <w:t>políticas</w:t>
      </w:r>
      <w:r w:rsidR="00F37809">
        <w:rPr>
          <w:rFonts w:ascii="Century Gothic" w:hAnsi="Century Gothic"/>
          <w:sz w:val="20"/>
          <w:szCs w:val="20"/>
        </w:rPr>
        <w:t xml:space="preserve"> e culturais”, CEsA/ISEG/UL e</w:t>
      </w:r>
      <w:r w:rsidR="00F37809" w:rsidRPr="00F37809">
        <w:rPr>
          <w:rFonts w:ascii="Century Gothic" w:hAnsi="Century Gothic"/>
          <w:sz w:val="20"/>
          <w:szCs w:val="20"/>
        </w:rPr>
        <w:t xml:space="preserve"> </w:t>
      </w:r>
      <w:r w:rsidR="002E0C18">
        <w:rPr>
          <w:rFonts w:ascii="Century Gothic" w:hAnsi="Century Gothic"/>
          <w:sz w:val="20"/>
          <w:szCs w:val="20"/>
        </w:rPr>
        <w:t xml:space="preserve">como </w:t>
      </w:r>
      <w:r w:rsidR="0046395F">
        <w:rPr>
          <w:rFonts w:ascii="Century Gothic" w:hAnsi="Century Gothic"/>
          <w:sz w:val="20"/>
          <w:szCs w:val="20"/>
        </w:rPr>
        <w:t>investig</w:t>
      </w:r>
      <w:r>
        <w:rPr>
          <w:rFonts w:ascii="Century Gothic" w:hAnsi="Century Gothic"/>
          <w:sz w:val="20"/>
          <w:szCs w:val="20"/>
        </w:rPr>
        <w:t>adora integrada</w:t>
      </w:r>
      <w:r w:rsidR="00011A15" w:rsidRPr="00CE59DD">
        <w:rPr>
          <w:rFonts w:ascii="Century Gothic" w:hAnsi="Century Gothic"/>
          <w:sz w:val="20"/>
          <w:szCs w:val="20"/>
        </w:rPr>
        <w:t xml:space="preserve"> </w:t>
      </w:r>
      <w:r w:rsidR="00661286">
        <w:rPr>
          <w:rFonts w:ascii="Century Gothic" w:hAnsi="Century Gothic"/>
          <w:sz w:val="20"/>
          <w:szCs w:val="20"/>
        </w:rPr>
        <w:t>a</w:t>
      </w:r>
      <w:r>
        <w:rPr>
          <w:rFonts w:ascii="Century Gothic" w:hAnsi="Century Gothic"/>
          <w:sz w:val="20"/>
          <w:szCs w:val="20"/>
        </w:rPr>
        <w:t>o</w:t>
      </w:r>
      <w:r w:rsidR="00F37809">
        <w:rPr>
          <w:rFonts w:ascii="Century Gothic" w:hAnsi="Century Gothic"/>
          <w:sz w:val="20"/>
          <w:szCs w:val="20"/>
        </w:rPr>
        <w:t xml:space="preserve"> DINÂMIA’CET- IUL</w:t>
      </w:r>
      <w:r w:rsidR="00D42C45">
        <w:rPr>
          <w:rFonts w:ascii="Century Gothic" w:hAnsi="Century Gothic"/>
          <w:sz w:val="20"/>
          <w:szCs w:val="20"/>
        </w:rPr>
        <w:t>, certificada como MBA em Gestão Internacional de Políticas Culturais pela UNESCO/Universitat Girona</w:t>
      </w:r>
      <w:r w:rsidR="00B1475E">
        <w:rPr>
          <w:rFonts w:ascii="Century Gothic" w:hAnsi="Century Gothic"/>
          <w:sz w:val="20"/>
          <w:szCs w:val="20"/>
        </w:rPr>
        <w:t>;</w:t>
      </w:r>
    </w:p>
    <w:p w14:paraId="06F0A710" w14:textId="77777777" w:rsidR="00B1475E" w:rsidRDefault="00B1475E" w:rsidP="00892566">
      <w:pPr>
        <w:spacing w:line="276" w:lineRule="auto"/>
        <w:jc w:val="both"/>
        <w:rPr>
          <w:rFonts w:ascii="Century Gothic" w:hAnsi="Century Gothic"/>
          <w:sz w:val="20"/>
          <w:szCs w:val="20"/>
        </w:rPr>
      </w:pPr>
    </w:p>
    <w:p w14:paraId="77556EC6" w14:textId="18F24112" w:rsidR="00892566" w:rsidRDefault="00B1475E" w:rsidP="00444395">
      <w:pPr>
        <w:spacing w:line="276" w:lineRule="auto"/>
        <w:jc w:val="both"/>
        <w:rPr>
          <w:rFonts w:ascii="Century Gothic" w:hAnsi="Century Gothic"/>
          <w:sz w:val="20"/>
          <w:szCs w:val="20"/>
        </w:rPr>
      </w:pPr>
      <w:r w:rsidRPr="00F37809">
        <w:rPr>
          <w:rFonts w:ascii="Century Gothic" w:hAnsi="Century Gothic"/>
          <w:b/>
          <w:sz w:val="20"/>
          <w:szCs w:val="20"/>
        </w:rPr>
        <w:t>2019</w:t>
      </w:r>
      <w:r>
        <w:rPr>
          <w:rFonts w:ascii="Century Gothic" w:hAnsi="Century Gothic"/>
          <w:sz w:val="20"/>
          <w:szCs w:val="20"/>
        </w:rPr>
        <w:t xml:space="preserve"> </w:t>
      </w:r>
      <w:r w:rsidR="00D42C45">
        <w:rPr>
          <w:rFonts w:ascii="Century Gothic" w:hAnsi="Century Gothic"/>
          <w:sz w:val="20"/>
          <w:szCs w:val="20"/>
        </w:rPr>
        <w:t>Aceite em 3 publicações científicas, a serem editadas</w:t>
      </w:r>
      <w:r w:rsidR="00444395">
        <w:rPr>
          <w:rFonts w:ascii="Century Gothic" w:hAnsi="Century Gothic"/>
          <w:sz w:val="20"/>
          <w:szCs w:val="20"/>
        </w:rPr>
        <w:t xml:space="preserve"> ao longo do ano,</w:t>
      </w:r>
      <w:r w:rsidR="00D42C45">
        <w:rPr>
          <w:rFonts w:ascii="Century Gothic" w:hAnsi="Century Gothic"/>
          <w:sz w:val="20"/>
          <w:szCs w:val="20"/>
        </w:rPr>
        <w:t xml:space="preserve"> sobre as temáticas: Cultura (Revista IHA-Nova FCSH)</w:t>
      </w:r>
      <w:r w:rsidR="009F657F">
        <w:rPr>
          <w:rFonts w:ascii="Century Gothic" w:hAnsi="Century Gothic"/>
          <w:sz w:val="20"/>
          <w:szCs w:val="20"/>
        </w:rPr>
        <w:t>,</w:t>
      </w:r>
      <w:r w:rsidR="00D42C45">
        <w:rPr>
          <w:rFonts w:ascii="Century Gothic" w:hAnsi="Century Gothic"/>
          <w:sz w:val="20"/>
          <w:szCs w:val="20"/>
        </w:rPr>
        <w:t xml:space="preserve"> Território (Revista Nava – UFJF) e Afrodescendência e Cultura (</w:t>
      </w:r>
      <w:r w:rsidR="00250ECD" w:rsidRPr="00250ECD">
        <w:rPr>
          <w:rFonts w:ascii="Century Gothic" w:hAnsi="Century Gothic"/>
          <w:i/>
          <w:sz w:val="20"/>
          <w:szCs w:val="20"/>
          <w:lang w:val="en-GB"/>
        </w:rPr>
        <w:t>Portuguese &amp; Literary Studies</w:t>
      </w:r>
      <w:r w:rsidR="00250ECD">
        <w:rPr>
          <w:rFonts w:ascii="Century Gothic" w:hAnsi="Century Gothic"/>
          <w:sz w:val="20"/>
          <w:szCs w:val="20"/>
        </w:rPr>
        <w:t xml:space="preserve"> / UMass). Co-editora de um dossiê especial Revista Cidades, Comunidades e Territórios</w:t>
      </w:r>
      <w:r w:rsidR="00444395">
        <w:rPr>
          <w:rFonts w:ascii="Century Gothic" w:hAnsi="Century Gothic"/>
          <w:sz w:val="20"/>
          <w:szCs w:val="20"/>
        </w:rPr>
        <w:t xml:space="preserve"> (ISCTE-IUL)</w:t>
      </w:r>
      <w:r w:rsidR="00250ECD">
        <w:rPr>
          <w:rFonts w:ascii="Century Gothic" w:hAnsi="Century Gothic"/>
          <w:sz w:val="20"/>
          <w:szCs w:val="20"/>
        </w:rPr>
        <w:t xml:space="preserve"> em</w:t>
      </w:r>
      <w:r w:rsidR="00444395">
        <w:rPr>
          <w:rFonts w:ascii="Century Gothic" w:hAnsi="Century Gothic"/>
          <w:sz w:val="20"/>
          <w:szCs w:val="20"/>
        </w:rPr>
        <w:t xml:space="preserve"> 2019.</w:t>
      </w:r>
      <w:r w:rsidR="00892566">
        <w:rPr>
          <w:rFonts w:ascii="Century Gothic" w:hAnsi="Century Gothic"/>
          <w:sz w:val="20"/>
          <w:szCs w:val="20"/>
        </w:rPr>
        <w:br w:type="page"/>
      </w:r>
    </w:p>
    <w:p w14:paraId="39CAB77D" w14:textId="77777777" w:rsidR="000204DE" w:rsidRDefault="000204DE" w:rsidP="00892566">
      <w:pPr>
        <w:spacing w:line="276" w:lineRule="auto"/>
        <w:jc w:val="right"/>
        <w:rPr>
          <w:rFonts w:ascii="Century Gothic" w:hAnsi="Century Gothic"/>
          <w:b/>
          <w:sz w:val="20"/>
          <w:szCs w:val="20"/>
        </w:rPr>
        <w:sectPr w:rsidR="000204DE" w:rsidSect="00F8668F">
          <w:pgSz w:w="11900" w:h="16840"/>
          <w:pgMar w:top="1440" w:right="1800" w:bottom="1440" w:left="1800" w:header="708" w:footer="708" w:gutter="0"/>
          <w:cols w:space="708"/>
          <w:docGrid w:linePitch="360"/>
        </w:sectPr>
      </w:pPr>
    </w:p>
    <w:p w14:paraId="7C9679C1" w14:textId="6A1D1742" w:rsidR="00057BCB" w:rsidRPr="00812538" w:rsidRDefault="00057BCB" w:rsidP="00FD6A4E">
      <w:pPr>
        <w:spacing w:line="276" w:lineRule="auto"/>
        <w:jc w:val="center"/>
        <w:rPr>
          <w:rFonts w:ascii="Century Gothic" w:hAnsi="Century Gothic"/>
          <w:bCs/>
          <w:w w:val="150"/>
          <w:sz w:val="20"/>
          <w:szCs w:val="20"/>
        </w:rPr>
      </w:pPr>
      <w:r w:rsidRPr="00812538">
        <w:rPr>
          <w:rFonts w:ascii="Century Gothic" w:hAnsi="Century Gothic"/>
          <w:bCs/>
          <w:w w:val="150"/>
          <w:sz w:val="20"/>
          <w:szCs w:val="20"/>
        </w:rPr>
        <w:lastRenderedPageBreak/>
        <w:t>CURRICULUM VITAE</w:t>
      </w:r>
      <w:r w:rsidR="00235714">
        <w:rPr>
          <w:rFonts w:ascii="Century Gothic" w:hAnsi="Century Gothic"/>
          <w:bCs/>
          <w:w w:val="150"/>
          <w:sz w:val="20"/>
          <w:szCs w:val="20"/>
        </w:rPr>
        <w:t xml:space="preserve"> DETALHADO</w:t>
      </w:r>
    </w:p>
    <w:p w14:paraId="33C9DE9F" w14:textId="77777777" w:rsidR="00057BCB" w:rsidRDefault="00057BCB" w:rsidP="00FD6A4E">
      <w:pPr>
        <w:spacing w:line="276" w:lineRule="auto"/>
        <w:jc w:val="center"/>
        <w:rPr>
          <w:rFonts w:ascii="Century Gothic" w:hAnsi="Century Gothic"/>
          <w:b/>
          <w:sz w:val="20"/>
          <w:szCs w:val="20"/>
        </w:rPr>
      </w:pPr>
    </w:p>
    <w:p w14:paraId="0AC84D73" w14:textId="668BD5A5" w:rsidR="00892566" w:rsidRDefault="00FD6A4E" w:rsidP="00FD6A4E">
      <w:pPr>
        <w:spacing w:line="276" w:lineRule="auto"/>
        <w:jc w:val="center"/>
        <w:rPr>
          <w:rFonts w:ascii="Century Gothic" w:hAnsi="Century Gothic"/>
          <w:b/>
          <w:sz w:val="20"/>
          <w:szCs w:val="20"/>
        </w:rPr>
      </w:pPr>
      <w:r>
        <w:rPr>
          <w:rFonts w:ascii="Century Gothic" w:hAnsi="Century Gothic"/>
          <w:b/>
          <w:sz w:val="20"/>
          <w:szCs w:val="20"/>
        </w:rPr>
        <w:t>SIMONE AMORIM, b</w:t>
      </w:r>
      <w:r w:rsidR="00892566">
        <w:rPr>
          <w:rFonts w:ascii="Century Gothic" w:hAnsi="Century Gothic"/>
          <w:b/>
          <w:sz w:val="20"/>
          <w:szCs w:val="20"/>
        </w:rPr>
        <w:t>rasileira, 3</w:t>
      </w:r>
      <w:r w:rsidR="000C53B8">
        <w:rPr>
          <w:rFonts w:ascii="Century Gothic" w:hAnsi="Century Gothic"/>
          <w:b/>
          <w:sz w:val="20"/>
          <w:szCs w:val="20"/>
        </w:rPr>
        <w:t xml:space="preserve">8 </w:t>
      </w:r>
      <w:r w:rsidR="00892566">
        <w:rPr>
          <w:rFonts w:ascii="Century Gothic" w:hAnsi="Century Gothic"/>
          <w:b/>
          <w:sz w:val="20"/>
          <w:szCs w:val="20"/>
        </w:rPr>
        <w:t xml:space="preserve">anos, </w:t>
      </w:r>
      <w:r>
        <w:rPr>
          <w:rFonts w:ascii="Century Gothic" w:hAnsi="Century Gothic"/>
          <w:b/>
          <w:sz w:val="20"/>
          <w:szCs w:val="20"/>
        </w:rPr>
        <w:t>natural do Rio de Janeiro</w:t>
      </w:r>
      <w:r w:rsidR="00892566">
        <w:rPr>
          <w:rFonts w:ascii="Century Gothic" w:hAnsi="Century Gothic"/>
          <w:b/>
          <w:sz w:val="20"/>
          <w:szCs w:val="20"/>
        </w:rPr>
        <w:t xml:space="preserve">, </w:t>
      </w:r>
      <w:r w:rsidR="009F657F">
        <w:rPr>
          <w:rFonts w:ascii="Century Gothic" w:hAnsi="Century Gothic"/>
          <w:b/>
          <w:sz w:val="20"/>
          <w:szCs w:val="20"/>
        </w:rPr>
        <w:t>residente no Porto</w:t>
      </w:r>
      <w:r w:rsidR="00892566">
        <w:rPr>
          <w:rFonts w:ascii="Century Gothic" w:hAnsi="Century Gothic"/>
          <w:b/>
          <w:sz w:val="20"/>
          <w:szCs w:val="20"/>
        </w:rPr>
        <w:t xml:space="preserve"> </w:t>
      </w:r>
    </w:p>
    <w:p w14:paraId="414FF0CC" w14:textId="1796A3BF" w:rsidR="00892566" w:rsidRPr="002D76FA" w:rsidRDefault="00C92C67" w:rsidP="00FD6A4E">
      <w:pPr>
        <w:spacing w:line="276" w:lineRule="auto"/>
        <w:jc w:val="center"/>
        <w:rPr>
          <w:rFonts w:ascii="Century Gothic" w:hAnsi="Century Gothic"/>
          <w:b/>
          <w:sz w:val="20"/>
          <w:szCs w:val="20"/>
        </w:rPr>
      </w:pPr>
      <w:r>
        <w:rPr>
          <w:rFonts w:ascii="Century Gothic" w:hAnsi="Century Gothic"/>
          <w:b/>
          <w:sz w:val="20"/>
          <w:szCs w:val="20"/>
        </w:rPr>
        <w:t xml:space="preserve">Telemóvel </w:t>
      </w:r>
      <w:r w:rsidR="000C53B8" w:rsidRPr="000C53B8">
        <w:rPr>
          <w:rFonts w:ascii="Century Gothic" w:hAnsi="Century Gothic"/>
          <w:b/>
          <w:sz w:val="20"/>
          <w:szCs w:val="20"/>
        </w:rPr>
        <w:t>93514-3379</w:t>
      </w:r>
      <w:r w:rsidR="00892566" w:rsidRPr="002D76FA">
        <w:rPr>
          <w:rFonts w:ascii="Century Gothic" w:hAnsi="Century Gothic"/>
          <w:b/>
          <w:sz w:val="20"/>
          <w:szCs w:val="20"/>
        </w:rPr>
        <w:t>| E-mail xsimoneamorimx@gmail.com</w:t>
      </w:r>
    </w:p>
    <w:p w14:paraId="37B8BB82" w14:textId="77777777" w:rsidR="000204DE" w:rsidRDefault="000204DE" w:rsidP="000204DE">
      <w:pPr>
        <w:spacing w:line="276" w:lineRule="auto"/>
        <w:rPr>
          <w:rFonts w:ascii="Century Gothic" w:hAnsi="Century Gothic"/>
          <w:sz w:val="20"/>
          <w:szCs w:val="20"/>
        </w:rPr>
        <w:sectPr w:rsidR="000204DE" w:rsidSect="00FD6A4E">
          <w:type w:val="continuous"/>
          <w:pgSz w:w="11900" w:h="16840"/>
          <w:pgMar w:top="1440" w:right="1800" w:bottom="1440" w:left="1800" w:header="708" w:footer="708" w:gutter="0"/>
          <w:cols w:space="708"/>
          <w:docGrid w:linePitch="360"/>
        </w:sectPr>
      </w:pPr>
    </w:p>
    <w:p w14:paraId="4D42FAD4" w14:textId="77777777" w:rsidR="00892566" w:rsidRPr="002D76FA" w:rsidRDefault="00892566" w:rsidP="00892566">
      <w:pPr>
        <w:spacing w:line="276" w:lineRule="auto"/>
        <w:jc w:val="both"/>
        <w:rPr>
          <w:rFonts w:ascii="Century Gothic" w:hAnsi="Century Gothic"/>
          <w:sz w:val="20"/>
          <w:szCs w:val="20"/>
        </w:rPr>
      </w:pPr>
    </w:p>
    <w:p w14:paraId="1D9D8098" w14:textId="5754B2EF" w:rsidR="00892566" w:rsidRPr="002D76FA" w:rsidRDefault="008B1868" w:rsidP="00892566">
      <w:pPr>
        <w:spacing w:line="276" w:lineRule="auto"/>
        <w:jc w:val="both"/>
        <w:rPr>
          <w:rFonts w:ascii="Century Gothic" w:hAnsi="Century Gothic"/>
          <w:sz w:val="20"/>
          <w:szCs w:val="20"/>
        </w:rPr>
      </w:pPr>
      <w:r>
        <w:rPr>
          <w:rFonts w:ascii="Century Gothic" w:hAnsi="Century Gothic"/>
          <w:sz w:val="20"/>
          <w:szCs w:val="20"/>
        </w:rPr>
        <w:t>Sólida e</w:t>
      </w:r>
      <w:r w:rsidR="00892566">
        <w:rPr>
          <w:rFonts w:ascii="Century Gothic" w:hAnsi="Century Gothic"/>
          <w:sz w:val="20"/>
          <w:szCs w:val="20"/>
        </w:rPr>
        <w:t>xperiência em</w:t>
      </w:r>
      <w:r w:rsidR="002C5D84">
        <w:rPr>
          <w:rFonts w:ascii="Century Gothic" w:hAnsi="Century Gothic"/>
          <w:sz w:val="20"/>
          <w:szCs w:val="20"/>
        </w:rPr>
        <w:t xml:space="preserve"> </w:t>
      </w:r>
      <w:r>
        <w:rPr>
          <w:rFonts w:ascii="Century Gothic" w:hAnsi="Century Gothic"/>
          <w:sz w:val="20"/>
          <w:szCs w:val="20"/>
        </w:rPr>
        <w:t>pesquisas e p</w:t>
      </w:r>
      <w:r w:rsidR="00892566" w:rsidRPr="002D76FA">
        <w:rPr>
          <w:rFonts w:ascii="Century Gothic" w:hAnsi="Century Gothic"/>
          <w:sz w:val="20"/>
          <w:szCs w:val="20"/>
        </w:rPr>
        <w:t>rojetos</w:t>
      </w:r>
      <w:r w:rsidR="00892566">
        <w:rPr>
          <w:rFonts w:ascii="Century Gothic" w:hAnsi="Century Gothic"/>
          <w:sz w:val="20"/>
          <w:szCs w:val="20"/>
        </w:rPr>
        <w:t xml:space="preserve"> no campo da cultura e das artes</w:t>
      </w:r>
      <w:r w:rsidR="002C5D84">
        <w:rPr>
          <w:rFonts w:ascii="Century Gothic" w:hAnsi="Century Gothic"/>
          <w:sz w:val="20"/>
          <w:szCs w:val="20"/>
        </w:rPr>
        <w:t>,</w:t>
      </w:r>
      <w:r w:rsidR="00892566">
        <w:rPr>
          <w:rFonts w:ascii="Century Gothic" w:hAnsi="Century Gothic"/>
          <w:sz w:val="20"/>
          <w:szCs w:val="20"/>
        </w:rPr>
        <w:t xml:space="preserve"> </w:t>
      </w:r>
      <w:r w:rsidR="00892566" w:rsidRPr="002D76FA">
        <w:rPr>
          <w:rFonts w:ascii="Century Gothic" w:hAnsi="Century Gothic"/>
          <w:sz w:val="20"/>
          <w:szCs w:val="20"/>
        </w:rPr>
        <w:t xml:space="preserve"> </w:t>
      </w:r>
      <w:r w:rsidR="00892566">
        <w:rPr>
          <w:rFonts w:ascii="Century Gothic" w:hAnsi="Century Gothic"/>
          <w:sz w:val="20"/>
          <w:szCs w:val="20"/>
        </w:rPr>
        <w:t xml:space="preserve">Planejamento e </w:t>
      </w:r>
      <w:r w:rsidR="00892566" w:rsidRPr="002D76FA">
        <w:rPr>
          <w:rFonts w:ascii="Century Gothic" w:hAnsi="Century Gothic"/>
          <w:sz w:val="20"/>
          <w:szCs w:val="20"/>
        </w:rPr>
        <w:t>Gestão</w:t>
      </w:r>
      <w:r w:rsidR="00BA2EEC">
        <w:rPr>
          <w:rFonts w:ascii="Century Gothic" w:hAnsi="Century Gothic"/>
          <w:sz w:val="20"/>
          <w:szCs w:val="20"/>
        </w:rPr>
        <w:t xml:space="preserve"> de Políticas Culturais</w:t>
      </w:r>
      <w:r w:rsidR="00892566" w:rsidRPr="002D76FA">
        <w:rPr>
          <w:rFonts w:ascii="Century Gothic" w:hAnsi="Century Gothic"/>
          <w:sz w:val="20"/>
          <w:szCs w:val="20"/>
        </w:rPr>
        <w:t>, Planejamento</w:t>
      </w:r>
      <w:r w:rsidR="00C92C67">
        <w:rPr>
          <w:rFonts w:ascii="Century Gothic" w:hAnsi="Century Gothic"/>
          <w:sz w:val="20"/>
          <w:szCs w:val="20"/>
        </w:rPr>
        <w:t>s</w:t>
      </w:r>
      <w:r w:rsidR="00892566" w:rsidRPr="002D76FA">
        <w:rPr>
          <w:rFonts w:ascii="Century Gothic" w:hAnsi="Century Gothic"/>
          <w:sz w:val="20"/>
          <w:szCs w:val="20"/>
        </w:rPr>
        <w:t xml:space="preserve"> estratégico</w:t>
      </w:r>
      <w:r w:rsidR="00C92C67">
        <w:rPr>
          <w:rFonts w:ascii="Century Gothic" w:hAnsi="Century Gothic"/>
          <w:sz w:val="20"/>
          <w:szCs w:val="20"/>
        </w:rPr>
        <w:t>s</w:t>
      </w:r>
      <w:r w:rsidR="00BA2EEC">
        <w:rPr>
          <w:rFonts w:ascii="Century Gothic" w:hAnsi="Century Gothic"/>
          <w:sz w:val="20"/>
          <w:szCs w:val="20"/>
        </w:rPr>
        <w:t xml:space="preserve"> participativos</w:t>
      </w:r>
      <w:r w:rsidR="00580D26">
        <w:rPr>
          <w:rFonts w:ascii="Century Gothic" w:hAnsi="Century Gothic"/>
          <w:sz w:val="20"/>
          <w:szCs w:val="20"/>
        </w:rPr>
        <w:t xml:space="preserve">, projetos </w:t>
      </w:r>
      <w:r w:rsidR="00892566" w:rsidRPr="002D76FA">
        <w:rPr>
          <w:rFonts w:ascii="Century Gothic" w:hAnsi="Century Gothic"/>
          <w:sz w:val="20"/>
          <w:szCs w:val="20"/>
        </w:rPr>
        <w:t>de desenvolvimento lo</w:t>
      </w:r>
      <w:r w:rsidR="00C92C67">
        <w:rPr>
          <w:rFonts w:ascii="Century Gothic" w:hAnsi="Century Gothic"/>
          <w:sz w:val="20"/>
          <w:szCs w:val="20"/>
        </w:rPr>
        <w:t>cal</w:t>
      </w:r>
      <w:r w:rsidR="00580D26">
        <w:rPr>
          <w:rFonts w:ascii="Century Gothic" w:hAnsi="Century Gothic"/>
          <w:sz w:val="20"/>
          <w:szCs w:val="20"/>
        </w:rPr>
        <w:t>,</w:t>
      </w:r>
      <w:r w:rsidR="00440422">
        <w:rPr>
          <w:rFonts w:ascii="Century Gothic" w:hAnsi="Century Gothic"/>
          <w:sz w:val="20"/>
          <w:szCs w:val="20"/>
        </w:rPr>
        <w:t xml:space="preserve"> de captação de recursos na área cultural entre outros</w:t>
      </w:r>
      <w:r w:rsidR="00892566" w:rsidRPr="002D76FA">
        <w:rPr>
          <w:rFonts w:ascii="Century Gothic" w:hAnsi="Century Gothic"/>
          <w:sz w:val="20"/>
          <w:szCs w:val="20"/>
        </w:rPr>
        <w:t>.</w:t>
      </w:r>
      <w:r w:rsidR="003507EB">
        <w:rPr>
          <w:rFonts w:ascii="Century Gothic" w:hAnsi="Century Gothic"/>
          <w:sz w:val="20"/>
          <w:szCs w:val="20"/>
        </w:rPr>
        <w:t xml:space="preserve"> Atuou como Conselheira </w:t>
      </w:r>
      <w:r>
        <w:rPr>
          <w:rFonts w:ascii="Century Gothic" w:hAnsi="Century Gothic"/>
          <w:sz w:val="20"/>
          <w:szCs w:val="20"/>
        </w:rPr>
        <w:t>de Cultura do RJ</w:t>
      </w:r>
      <w:r w:rsidR="00440422">
        <w:rPr>
          <w:rFonts w:ascii="Century Gothic" w:hAnsi="Century Gothic"/>
          <w:sz w:val="20"/>
          <w:szCs w:val="20"/>
        </w:rPr>
        <w:t>, consultora dos teatros públicos da cidade, além de diversos projetos na área</w:t>
      </w:r>
      <w:r w:rsidR="00580D26">
        <w:rPr>
          <w:rFonts w:ascii="Century Gothic" w:hAnsi="Century Gothic"/>
          <w:sz w:val="20"/>
          <w:szCs w:val="20"/>
        </w:rPr>
        <w:t xml:space="preserve"> cultural</w:t>
      </w:r>
      <w:r w:rsidR="00BA2EEC">
        <w:rPr>
          <w:rFonts w:ascii="Century Gothic" w:hAnsi="Century Gothic"/>
          <w:sz w:val="20"/>
          <w:szCs w:val="20"/>
        </w:rPr>
        <w:t>,</w:t>
      </w:r>
      <w:r w:rsidR="00580D26">
        <w:rPr>
          <w:rFonts w:ascii="Century Gothic" w:hAnsi="Century Gothic"/>
          <w:sz w:val="20"/>
          <w:szCs w:val="20"/>
        </w:rPr>
        <w:t xml:space="preserve"> no Brasil</w:t>
      </w:r>
      <w:r w:rsidR="00892566">
        <w:rPr>
          <w:rFonts w:ascii="Century Gothic" w:hAnsi="Century Gothic"/>
          <w:sz w:val="20"/>
          <w:szCs w:val="20"/>
        </w:rPr>
        <w:t>.</w:t>
      </w:r>
    </w:p>
    <w:p w14:paraId="3E5AF813" w14:textId="77777777" w:rsidR="00892566" w:rsidRPr="002D76FA" w:rsidRDefault="00892566" w:rsidP="00892566">
      <w:pPr>
        <w:spacing w:line="276" w:lineRule="auto"/>
        <w:jc w:val="both"/>
        <w:rPr>
          <w:rFonts w:ascii="Century Gothic" w:hAnsi="Century Gothic"/>
          <w:sz w:val="20"/>
          <w:szCs w:val="20"/>
        </w:rPr>
      </w:pPr>
    </w:p>
    <w:p w14:paraId="42EBB4DD" w14:textId="2308B37C" w:rsidR="00892566" w:rsidRPr="002D76FA" w:rsidRDefault="00892566" w:rsidP="00892566">
      <w:pPr>
        <w:spacing w:line="276" w:lineRule="auto"/>
        <w:jc w:val="both"/>
        <w:rPr>
          <w:rFonts w:ascii="Century Gothic" w:hAnsi="Century Gothic"/>
          <w:sz w:val="20"/>
          <w:szCs w:val="20"/>
        </w:rPr>
      </w:pPr>
      <w:r w:rsidRPr="002D76FA">
        <w:rPr>
          <w:rFonts w:ascii="Century Gothic" w:hAnsi="Century Gothic"/>
          <w:sz w:val="20"/>
          <w:szCs w:val="20"/>
        </w:rPr>
        <w:t>Tem como objetivo atuar em Institui</w:t>
      </w:r>
      <w:r w:rsidR="00144692">
        <w:rPr>
          <w:rFonts w:ascii="Century Gothic" w:hAnsi="Century Gothic"/>
          <w:sz w:val="20"/>
          <w:szCs w:val="20"/>
        </w:rPr>
        <w:t xml:space="preserve">ções de Pesquisa </w:t>
      </w:r>
      <w:r w:rsidR="00440422">
        <w:rPr>
          <w:rFonts w:ascii="Century Gothic" w:hAnsi="Century Gothic"/>
          <w:sz w:val="20"/>
          <w:szCs w:val="20"/>
        </w:rPr>
        <w:t>nas seguintes temáticas:</w:t>
      </w:r>
      <w:r w:rsidR="00A1214D">
        <w:rPr>
          <w:rFonts w:ascii="Century Gothic" w:hAnsi="Century Gothic"/>
          <w:sz w:val="20"/>
          <w:szCs w:val="20"/>
        </w:rPr>
        <w:t xml:space="preserve"> </w:t>
      </w:r>
      <w:r w:rsidR="009F657F">
        <w:rPr>
          <w:rFonts w:ascii="Century Gothic" w:hAnsi="Century Gothic"/>
          <w:sz w:val="20"/>
          <w:szCs w:val="20"/>
        </w:rPr>
        <w:t>Territórios, Arte e Cultura</w:t>
      </w:r>
      <w:r w:rsidRPr="002D76FA">
        <w:rPr>
          <w:rFonts w:ascii="Century Gothic" w:hAnsi="Century Gothic"/>
          <w:sz w:val="20"/>
          <w:szCs w:val="20"/>
        </w:rPr>
        <w:t>.</w:t>
      </w:r>
    </w:p>
    <w:p w14:paraId="67865275" w14:textId="77777777" w:rsidR="00892566" w:rsidRPr="002D76FA" w:rsidRDefault="00892566" w:rsidP="00892566">
      <w:pPr>
        <w:spacing w:line="276" w:lineRule="auto"/>
        <w:jc w:val="both"/>
        <w:rPr>
          <w:rFonts w:ascii="Century Gothic" w:hAnsi="Century Gothic"/>
          <w:sz w:val="20"/>
          <w:szCs w:val="20"/>
        </w:rPr>
      </w:pPr>
    </w:p>
    <w:p w14:paraId="18B19E12" w14:textId="7F7EA2E8" w:rsidR="00892566" w:rsidRDefault="00892566" w:rsidP="00892566">
      <w:pPr>
        <w:spacing w:line="276" w:lineRule="auto"/>
        <w:jc w:val="both"/>
        <w:rPr>
          <w:rFonts w:ascii="Century Gothic" w:hAnsi="Century Gothic"/>
          <w:sz w:val="20"/>
          <w:szCs w:val="20"/>
        </w:rPr>
      </w:pPr>
      <w:r w:rsidRPr="002D76FA">
        <w:rPr>
          <w:rFonts w:ascii="Century Gothic" w:hAnsi="Century Gothic"/>
          <w:sz w:val="20"/>
          <w:szCs w:val="20"/>
        </w:rPr>
        <w:t xml:space="preserve">Atualmente é </w:t>
      </w:r>
      <w:r w:rsidR="00A02341">
        <w:rPr>
          <w:rFonts w:ascii="Century Gothic" w:hAnsi="Century Gothic"/>
          <w:sz w:val="20"/>
          <w:szCs w:val="20"/>
        </w:rPr>
        <w:t xml:space="preserve">investigadora </w:t>
      </w:r>
      <w:r w:rsidR="00AA2EE8">
        <w:rPr>
          <w:rFonts w:ascii="Century Gothic" w:hAnsi="Century Gothic"/>
          <w:sz w:val="20"/>
          <w:szCs w:val="20"/>
        </w:rPr>
        <w:t xml:space="preserve">doutora do </w:t>
      </w:r>
      <w:r w:rsidR="00AA2EE8" w:rsidRPr="00AA2EE8">
        <w:rPr>
          <w:rFonts w:ascii="Century Gothic" w:hAnsi="Century Gothic"/>
          <w:i/>
          <w:sz w:val="20"/>
          <w:szCs w:val="20"/>
        </w:rPr>
        <w:t>Projeto AFRO-PORT: Afrodescendência em Portugal: sociabilidades, representações e dinâmicas sociopolíticas e culturais. Um estudo a Área Metropolitana de Lisboa</w:t>
      </w:r>
      <w:r w:rsidR="00AA2EE8">
        <w:rPr>
          <w:rFonts w:ascii="Century Gothic" w:hAnsi="Century Gothic"/>
          <w:sz w:val="20"/>
          <w:szCs w:val="20"/>
        </w:rPr>
        <w:t>,</w:t>
      </w:r>
      <w:r w:rsidR="00AA2EE8" w:rsidRPr="00AA2EE8">
        <w:rPr>
          <w:rFonts w:ascii="Century Gothic" w:hAnsi="Century Gothic"/>
          <w:sz w:val="20"/>
          <w:szCs w:val="20"/>
        </w:rPr>
        <w:t xml:space="preserve"> um projeto do CEsA - Centro de Estudos sobre África, Ásia e América Latina, da Universidade de Lisboa,</w:t>
      </w:r>
      <w:r w:rsidR="00144692">
        <w:rPr>
          <w:rFonts w:ascii="Century Gothic" w:hAnsi="Century Gothic"/>
          <w:sz w:val="20"/>
          <w:szCs w:val="20"/>
        </w:rPr>
        <w:t xml:space="preserve"> financiado pela FCT</w:t>
      </w:r>
      <w:r w:rsidR="00AA2EE8">
        <w:rPr>
          <w:rFonts w:ascii="Century Gothic" w:hAnsi="Century Gothic"/>
          <w:sz w:val="20"/>
          <w:szCs w:val="20"/>
        </w:rPr>
        <w:t xml:space="preserve">. Além de investigadora associada </w:t>
      </w:r>
      <w:r>
        <w:rPr>
          <w:rFonts w:ascii="Century Gothic" w:hAnsi="Century Gothic"/>
          <w:sz w:val="20"/>
          <w:szCs w:val="20"/>
        </w:rPr>
        <w:t>do DINÂMIA’CET-IUL (</w:t>
      </w:r>
      <w:r w:rsidR="00144692">
        <w:rPr>
          <w:rFonts w:ascii="Century Gothic" w:hAnsi="Century Gothic"/>
          <w:sz w:val="20"/>
          <w:szCs w:val="20"/>
        </w:rPr>
        <w:t>ISCTE</w:t>
      </w:r>
      <w:r>
        <w:rPr>
          <w:rFonts w:ascii="Century Gothic" w:hAnsi="Century Gothic"/>
          <w:sz w:val="20"/>
          <w:szCs w:val="20"/>
        </w:rPr>
        <w:t>)</w:t>
      </w:r>
      <w:r w:rsidR="00144692">
        <w:rPr>
          <w:rFonts w:ascii="Century Gothic" w:hAnsi="Century Gothic"/>
          <w:sz w:val="20"/>
          <w:szCs w:val="20"/>
        </w:rPr>
        <w:t>,</w:t>
      </w:r>
      <w:r>
        <w:rPr>
          <w:rFonts w:ascii="Century Gothic" w:hAnsi="Century Gothic"/>
          <w:sz w:val="20"/>
          <w:szCs w:val="20"/>
        </w:rPr>
        <w:t xml:space="preserve"> onde desenvolve pesquisa sobre os processos de reconfiguração das cidades a partir de ativos culturais</w:t>
      </w:r>
      <w:r w:rsidR="00C8463B">
        <w:rPr>
          <w:rFonts w:ascii="Century Gothic" w:hAnsi="Century Gothic"/>
          <w:sz w:val="20"/>
          <w:szCs w:val="20"/>
        </w:rPr>
        <w:t xml:space="preserve"> (patrimônio cultural)</w:t>
      </w:r>
      <w:r>
        <w:rPr>
          <w:rFonts w:ascii="Century Gothic" w:hAnsi="Century Gothic"/>
          <w:sz w:val="20"/>
          <w:szCs w:val="20"/>
        </w:rPr>
        <w:t>.</w:t>
      </w:r>
      <w:r w:rsidR="002C5D84">
        <w:rPr>
          <w:rFonts w:ascii="Century Gothic" w:hAnsi="Century Gothic"/>
          <w:sz w:val="20"/>
          <w:szCs w:val="20"/>
        </w:rPr>
        <w:t xml:space="preserve"> </w:t>
      </w:r>
      <w:r w:rsidRPr="002D76FA">
        <w:rPr>
          <w:rFonts w:ascii="Century Gothic" w:hAnsi="Century Gothic"/>
          <w:sz w:val="20"/>
          <w:szCs w:val="20"/>
        </w:rPr>
        <w:t>Possui Inglês fluente (fala, escreve, lê, comp</w:t>
      </w:r>
      <w:r w:rsidR="00C1331E">
        <w:rPr>
          <w:rFonts w:ascii="Century Gothic" w:hAnsi="Century Gothic"/>
          <w:sz w:val="20"/>
          <w:szCs w:val="20"/>
        </w:rPr>
        <w:t>reende). Noções de espanhol (lê e</w:t>
      </w:r>
      <w:r w:rsidRPr="002D76FA">
        <w:rPr>
          <w:rFonts w:ascii="Century Gothic" w:hAnsi="Century Gothic"/>
          <w:sz w:val="20"/>
          <w:szCs w:val="20"/>
        </w:rPr>
        <w:t xml:space="preserve"> compreende) e francês </w:t>
      </w:r>
      <w:r>
        <w:rPr>
          <w:rFonts w:ascii="Century Gothic" w:hAnsi="Century Gothic"/>
          <w:sz w:val="20"/>
          <w:szCs w:val="20"/>
        </w:rPr>
        <w:t>(leitura).</w:t>
      </w:r>
      <w:r w:rsidRPr="002D76FA">
        <w:rPr>
          <w:rFonts w:ascii="Century Gothic" w:hAnsi="Century Gothic"/>
          <w:sz w:val="20"/>
          <w:szCs w:val="20"/>
        </w:rPr>
        <w:t xml:space="preserve"> </w:t>
      </w:r>
    </w:p>
    <w:p w14:paraId="7109DE38" w14:textId="77777777" w:rsidR="00892566" w:rsidRPr="002D76FA" w:rsidRDefault="00892566" w:rsidP="00892566">
      <w:pPr>
        <w:spacing w:line="276" w:lineRule="auto"/>
        <w:jc w:val="both"/>
        <w:rPr>
          <w:rFonts w:ascii="Century Gothic" w:hAnsi="Century Gothic"/>
          <w:sz w:val="20"/>
          <w:szCs w:val="20"/>
        </w:rPr>
      </w:pPr>
    </w:p>
    <w:p w14:paraId="229F07B3" w14:textId="1DCE2BFF" w:rsidR="00892566" w:rsidRPr="002D76FA" w:rsidRDefault="004A6D2E" w:rsidP="00892566">
      <w:pPr>
        <w:spacing w:line="276" w:lineRule="auto"/>
        <w:jc w:val="both"/>
        <w:rPr>
          <w:rFonts w:ascii="Century Gothic" w:hAnsi="Century Gothic"/>
          <w:b/>
          <w:sz w:val="20"/>
          <w:szCs w:val="20"/>
        </w:rPr>
      </w:pPr>
      <w:r>
        <w:rPr>
          <w:rFonts w:ascii="Century Gothic" w:hAnsi="Century Gothic"/>
          <w:b/>
          <w:sz w:val="20"/>
          <w:szCs w:val="20"/>
        </w:rPr>
        <w:t>FORMAÇÃO</w:t>
      </w:r>
      <w:r w:rsidR="00077462">
        <w:rPr>
          <w:rFonts w:ascii="Century Gothic" w:hAnsi="Century Gothic"/>
          <w:b/>
          <w:sz w:val="20"/>
          <w:szCs w:val="20"/>
        </w:rPr>
        <w:t xml:space="preserve"> ACADÊMICA</w:t>
      </w:r>
    </w:p>
    <w:p w14:paraId="49F73385" w14:textId="77777777" w:rsidR="00892566" w:rsidRPr="002D76FA" w:rsidRDefault="00892566" w:rsidP="00892566">
      <w:pPr>
        <w:spacing w:line="276" w:lineRule="auto"/>
        <w:jc w:val="both"/>
        <w:rPr>
          <w:rFonts w:ascii="Century Gothic" w:hAnsi="Century Gothic"/>
          <w:sz w:val="20"/>
          <w:szCs w:val="20"/>
        </w:rPr>
      </w:pPr>
    </w:p>
    <w:p w14:paraId="22DDC8E7" w14:textId="3F5D1DB3" w:rsidR="00AA2EE8" w:rsidRDefault="00AA2EE8" w:rsidP="00AA2EE8">
      <w:pPr>
        <w:spacing w:line="276" w:lineRule="auto"/>
        <w:jc w:val="both"/>
        <w:rPr>
          <w:rFonts w:ascii="Century Gothic" w:hAnsi="Century Gothic"/>
          <w:sz w:val="20"/>
          <w:szCs w:val="20"/>
        </w:rPr>
      </w:pPr>
      <w:r>
        <w:rPr>
          <w:rFonts w:ascii="Century Gothic" w:hAnsi="Century Gothic"/>
          <w:sz w:val="20"/>
          <w:szCs w:val="20"/>
        </w:rPr>
        <w:t xml:space="preserve">Investigadora de Pós-Doutorado, </w:t>
      </w:r>
      <w:r>
        <w:rPr>
          <w:rFonts w:ascii="Century Gothic" w:hAnsi="Century Gothic"/>
          <w:i/>
          <w:sz w:val="20"/>
          <w:szCs w:val="20"/>
        </w:rPr>
        <w:t>Projeto AFRO-PORT: Afrodescendência em Portugal</w:t>
      </w:r>
      <w:r>
        <w:rPr>
          <w:rFonts w:ascii="Century Gothic" w:hAnsi="Century Gothic"/>
          <w:sz w:val="20"/>
          <w:szCs w:val="20"/>
        </w:rPr>
        <w:t xml:space="preserve"> </w:t>
      </w:r>
    </w:p>
    <w:p w14:paraId="317112B8" w14:textId="38B4BD11" w:rsidR="00AA2EE8" w:rsidRDefault="00AA2EE8" w:rsidP="00AA2EE8">
      <w:pPr>
        <w:spacing w:line="276" w:lineRule="auto"/>
        <w:jc w:val="both"/>
        <w:rPr>
          <w:rFonts w:ascii="Century Gothic" w:hAnsi="Century Gothic"/>
          <w:sz w:val="20"/>
          <w:szCs w:val="20"/>
        </w:rPr>
      </w:pPr>
      <w:r>
        <w:rPr>
          <w:rFonts w:ascii="Century Gothic" w:hAnsi="Century Gothic"/>
          <w:sz w:val="20"/>
          <w:szCs w:val="20"/>
        </w:rPr>
        <w:t>CEsA – Universidade de Lisboa // 2018-2019 (em curso)</w:t>
      </w:r>
    </w:p>
    <w:p w14:paraId="38BF6DA3" w14:textId="77777777" w:rsidR="00AA2EE8" w:rsidRDefault="00AA2EE8" w:rsidP="00892566">
      <w:pPr>
        <w:spacing w:line="276" w:lineRule="auto"/>
        <w:jc w:val="both"/>
        <w:rPr>
          <w:rFonts w:ascii="Century Gothic" w:hAnsi="Century Gothic"/>
          <w:sz w:val="20"/>
          <w:szCs w:val="20"/>
        </w:rPr>
      </w:pPr>
    </w:p>
    <w:p w14:paraId="4AC8781E" w14:textId="6A5EE04D" w:rsidR="00C92C67" w:rsidRDefault="009126AC" w:rsidP="00892566">
      <w:pPr>
        <w:spacing w:line="276" w:lineRule="auto"/>
        <w:jc w:val="both"/>
        <w:rPr>
          <w:rFonts w:ascii="Century Gothic" w:hAnsi="Century Gothic"/>
          <w:sz w:val="20"/>
          <w:szCs w:val="20"/>
        </w:rPr>
      </w:pPr>
      <w:r>
        <w:rPr>
          <w:rFonts w:ascii="Century Gothic" w:hAnsi="Century Gothic"/>
          <w:sz w:val="20"/>
          <w:szCs w:val="20"/>
        </w:rPr>
        <w:t>Investigadora de Pós-Doutorado</w:t>
      </w:r>
      <w:r w:rsidR="00662ADC">
        <w:rPr>
          <w:rFonts w:ascii="Century Gothic" w:hAnsi="Century Gothic"/>
          <w:sz w:val="20"/>
          <w:szCs w:val="20"/>
        </w:rPr>
        <w:t xml:space="preserve"> em</w:t>
      </w:r>
      <w:r w:rsidR="00C92C67">
        <w:rPr>
          <w:rFonts w:ascii="Century Gothic" w:hAnsi="Century Gothic"/>
          <w:sz w:val="20"/>
          <w:szCs w:val="20"/>
        </w:rPr>
        <w:t xml:space="preserve"> </w:t>
      </w:r>
      <w:r w:rsidR="00662ADC" w:rsidRPr="00662ADC">
        <w:rPr>
          <w:rFonts w:ascii="Century Gothic" w:hAnsi="Century Gothic"/>
          <w:i/>
          <w:sz w:val="20"/>
          <w:szCs w:val="20"/>
        </w:rPr>
        <w:t>Criatividade, Cidades e Territórios</w:t>
      </w:r>
      <w:r w:rsidR="00662ADC">
        <w:rPr>
          <w:rFonts w:ascii="Century Gothic" w:hAnsi="Century Gothic"/>
          <w:sz w:val="20"/>
          <w:szCs w:val="20"/>
        </w:rPr>
        <w:t xml:space="preserve"> </w:t>
      </w:r>
    </w:p>
    <w:p w14:paraId="775D2C00" w14:textId="28228317" w:rsidR="00662ADC" w:rsidRDefault="00662ADC" w:rsidP="00892566">
      <w:pPr>
        <w:spacing w:line="276" w:lineRule="auto"/>
        <w:jc w:val="both"/>
        <w:rPr>
          <w:rFonts w:ascii="Century Gothic" w:hAnsi="Century Gothic"/>
          <w:sz w:val="20"/>
          <w:szCs w:val="20"/>
        </w:rPr>
      </w:pPr>
      <w:r>
        <w:rPr>
          <w:rFonts w:ascii="Century Gothic" w:hAnsi="Century Gothic"/>
          <w:sz w:val="20"/>
          <w:szCs w:val="20"/>
        </w:rPr>
        <w:t xml:space="preserve">DINÂMIA’CET-IUL </w:t>
      </w:r>
      <w:r w:rsidR="00CD0BB7">
        <w:rPr>
          <w:rFonts w:ascii="Century Gothic" w:hAnsi="Century Gothic"/>
          <w:sz w:val="20"/>
          <w:szCs w:val="20"/>
        </w:rPr>
        <w:t xml:space="preserve">ISCTE </w:t>
      </w:r>
      <w:r>
        <w:rPr>
          <w:rFonts w:ascii="Century Gothic" w:hAnsi="Century Gothic"/>
          <w:sz w:val="20"/>
          <w:szCs w:val="20"/>
        </w:rPr>
        <w:t>// 2018-2021(em curso)</w:t>
      </w:r>
    </w:p>
    <w:p w14:paraId="07B4F922" w14:textId="77777777" w:rsidR="00C92C67" w:rsidRDefault="00C92C67" w:rsidP="00892566">
      <w:pPr>
        <w:spacing w:line="276" w:lineRule="auto"/>
        <w:jc w:val="both"/>
        <w:rPr>
          <w:rFonts w:ascii="Century Gothic" w:hAnsi="Century Gothic"/>
          <w:sz w:val="20"/>
          <w:szCs w:val="20"/>
        </w:rPr>
      </w:pPr>
    </w:p>
    <w:p w14:paraId="2B8058D3" w14:textId="77777777" w:rsidR="00892566" w:rsidRDefault="00892566" w:rsidP="00892566">
      <w:pPr>
        <w:spacing w:line="276" w:lineRule="auto"/>
        <w:jc w:val="both"/>
        <w:rPr>
          <w:rFonts w:ascii="Century Gothic" w:hAnsi="Century Gothic"/>
          <w:sz w:val="20"/>
          <w:szCs w:val="20"/>
        </w:rPr>
      </w:pPr>
      <w:r w:rsidRPr="002D76FA">
        <w:rPr>
          <w:rFonts w:ascii="Century Gothic" w:hAnsi="Century Gothic"/>
          <w:sz w:val="20"/>
          <w:szCs w:val="20"/>
        </w:rPr>
        <w:t>MBA Gestão Internacional de Políticas Culturais</w:t>
      </w:r>
    </w:p>
    <w:p w14:paraId="75DC5284" w14:textId="77777777" w:rsidR="00892566" w:rsidRPr="002D76FA" w:rsidRDefault="00892566" w:rsidP="00892566">
      <w:pPr>
        <w:spacing w:line="276" w:lineRule="auto"/>
        <w:jc w:val="both"/>
        <w:rPr>
          <w:rFonts w:ascii="Century Gothic" w:hAnsi="Century Gothic"/>
          <w:sz w:val="20"/>
          <w:szCs w:val="20"/>
        </w:rPr>
      </w:pPr>
      <w:r>
        <w:rPr>
          <w:rFonts w:ascii="Century Gothic" w:hAnsi="Century Gothic"/>
          <w:sz w:val="20"/>
          <w:szCs w:val="20"/>
        </w:rPr>
        <w:t xml:space="preserve">Universitat de </w:t>
      </w:r>
      <w:r w:rsidRPr="002D76FA">
        <w:rPr>
          <w:rFonts w:ascii="Century Gothic" w:hAnsi="Century Gothic"/>
          <w:sz w:val="20"/>
          <w:szCs w:val="20"/>
        </w:rPr>
        <w:t>Girona, UNESCO // 2018</w:t>
      </w:r>
    </w:p>
    <w:p w14:paraId="2056972E" w14:textId="77777777" w:rsidR="00892566" w:rsidRPr="002D76FA" w:rsidRDefault="00892566" w:rsidP="00892566">
      <w:pPr>
        <w:spacing w:line="276" w:lineRule="auto"/>
        <w:jc w:val="both"/>
        <w:rPr>
          <w:rFonts w:ascii="Century Gothic" w:hAnsi="Century Gothic"/>
          <w:sz w:val="20"/>
          <w:szCs w:val="20"/>
        </w:rPr>
      </w:pPr>
    </w:p>
    <w:p w14:paraId="34F271B0" w14:textId="77777777" w:rsidR="00892566" w:rsidRPr="002D76FA" w:rsidRDefault="00892566" w:rsidP="00892566">
      <w:pPr>
        <w:spacing w:line="276" w:lineRule="auto"/>
        <w:jc w:val="both"/>
        <w:rPr>
          <w:rFonts w:ascii="Century Gothic" w:hAnsi="Century Gothic"/>
          <w:sz w:val="20"/>
          <w:szCs w:val="20"/>
        </w:rPr>
      </w:pPr>
      <w:r w:rsidRPr="002D76FA">
        <w:rPr>
          <w:rFonts w:ascii="Century Gothic" w:hAnsi="Century Gothic"/>
          <w:sz w:val="20"/>
          <w:szCs w:val="20"/>
        </w:rPr>
        <w:t>Doutorado em Políticas Públicas</w:t>
      </w:r>
    </w:p>
    <w:p w14:paraId="54004CB2" w14:textId="77777777" w:rsidR="00892566" w:rsidRPr="002D76FA" w:rsidRDefault="00892566" w:rsidP="00892566">
      <w:pPr>
        <w:spacing w:line="276" w:lineRule="auto"/>
        <w:jc w:val="both"/>
        <w:rPr>
          <w:rFonts w:ascii="Century Gothic" w:hAnsi="Century Gothic"/>
          <w:sz w:val="20"/>
          <w:szCs w:val="20"/>
        </w:rPr>
      </w:pPr>
      <w:r w:rsidRPr="002D76FA">
        <w:rPr>
          <w:rFonts w:ascii="Century Gothic" w:hAnsi="Century Gothic"/>
          <w:sz w:val="20"/>
          <w:szCs w:val="20"/>
        </w:rPr>
        <w:t>Universidade do Estado do Rio de Janeiro // 2017</w:t>
      </w:r>
    </w:p>
    <w:p w14:paraId="2A8B27C0" w14:textId="77777777" w:rsidR="00892566" w:rsidRPr="002D76FA" w:rsidRDefault="00892566" w:rsidP="00892566">
      <w:pPr>
        <w:spacing w:line="276" w:lineRule="auto"/>
        <w:jc w:val="both"/>
        <w:rPr>
          <w:rFonts w:ascii="Century Gothic" w:hAnsi="Century Gothic"/>
          <w:sz w:val="20"/>
          <w:szCs w:val="20"/>
        </w:rPr>
      </w:pPr>
    </w:p>
    <w:p w14:paraId="3780B77C" w14:textId="42B3F446" w:rsidR="00892566" w:rsidRPr="002D76FA" w:rsidRDefault="00A1214D" w:rsidP="00892566">
      <w:pPr>
        <w:spacing w:line="276" w:lineRule="auto"/>
        <w:jc w:val="both"/>
        <w:rPr>
          <w:rFonts w:ascii="Century Gothic" w:hAnsi="Century Gothic"/>
          <w:sz w:val="20"/>
          <w:szCs w:val="20"/>
        </w:rPr>
      </w:pPr>
      <w:r>
        <w:rPr>
          <w:rFonts w:ascii="Century Gothic" w:hAnsi="Century Gothic"/>
          <w:sz w:val="20"/>
          <w:szCs w:val="20"/>
        </w:rPr>
        <w:t>Estágio Doutoral</w:t>
      </w:r>
      <w:r w:rsidR="00892566" w:rsidRPr="002D76FA">
        <w:rPr>
          <w:rFonts w:ascii="Century Gothic" w:hAnsi="Century Gothic"/>
          <w:sz w:val="20"/>
          <w:szCs w:val="20"/>
        </w:rPr>
        <w:t xml:space="preserve"> em Sociologia </w:t>
      </w:r>
    </w:p>
    <w:p w14:paraId="600BD581" w14:textId="77777777" w:rsidR="00892566" w:rsidRPr="002D76FA" w:rsidRDefault="00892566" w:rsidP="00892566">
      <w:pPr>
        <w:spacing w:line="276" w:lineRule="auto"/>
        <w:jc w:val="both"/>
        <w:rPr>
          <w:rFonts w:ascii="Century Gothic" w:hAnsi="Century Gothic"/>
          <w:sz w:val="20"/>
          <w:szCs w:val="20"/>
        </w:rPr>
      </w:pPr>
      <w:r w:rsidRPr="002D76FA">
        <w:rPr>
          <w:rFonts w:ascii="Century Gothic" w:hAnsi="Century Gothic"/>
          <w:sz w:val="20"/>
          <w:szCs w:val="20"/>
        </w:rPr>
        <w:t>Universidade do Porto, Portugal // 2015</w:t>
      </w:r>
    </w:p>
    <w:p w14:paraId="410A9E50" w14:textId="77777777" w:rsidR="00892566" w:rsidRPr="002D76FA" w:rsidRDefault="00892566" w:rsidP="00892566">
      <w:pPr>
        <w:spacing w:line="276" w:lineRule="auto"/>
        <w:jc w:val="both"/>
        <w:rPr>
          <w:rFonts w:ascii="Century Gothic" w:hAnsi="Century Gothic"/>
          <w:sz w:val="20"/>
          <w:szCs w:val="20"/>
        </w:rPr>
      </w:pPr>
    </w:p>
    <w:p w14:paraId="4F6844D8" w14:textId="77777777" w:rsidR="00892566" w:rsidRPr="002D76FA" w:rsidRDefault="00892566" w:rsidP="00892566">
      <w:pPr>
        <w:spacing w:line="276" w:lineRule="auto"/>
        <w:jc w:val="both"/>
        <w:rPr>
          <w:rFonts w:ascii="Century Gothic" w:hAnsi="Century Gothic"/>
          <w:sz w:val="20"/>
          <w:szCs w:val="20"/>
        </w:rPr>
      </w:pPr>
      <w:r w:rsidRPr="002D76FA">
        <w:rPr>
          <w:rFonts w:ascii="Century Gothic" w:hAnsi="Century Gothic"/>
          <w:sz w:val="20"/>
          <w:szCs w:val="20"/>
        </w:rPr>
        <w:t>Mestrado em História, Política e Bens Culturais</w:t>
      </w:r>
    </w:p>
    <w:p w14:paraId="6E25EDE1" w14:textId="77777777" w:rsidR="00892566" w:rsidRPr="002D76FA" w:rsidRDefault="00892566" w:rsidP="00892566">
      <w:pPr>
        <w:spacing w:line="276" w:lineRule="auto"/>
        <w:jc w:val="both"/>
        <w:rPr>
          <w:rFonts w:ascii="Century Gothic" w:hAnsi="Century Gothic"/>
          <w:sz w:val="20"/>
          <w:szCs w:val="20"/>
        </w:rPr>
      </w:pPr>
      <w:r w:rsidRPr="002D76FA">
        <w:rPr>
          <w:rFonts w:ascii="Century Gothic" w:hAnsi="Century Gothic"/>
          <w:sz w:val="20"/>
          <w:szCs w:val="20"/>
        </w:rPr>
        <w:t>CPDOC Funda</w:t>
      </w:r>
      <w:r>
        <w:rPr>
          <w:rFonts w:ascii="Century Gothic" w:hAnsi="Century Gothic"/>
          <w:sz w:val="20"/>
          <w:szCs w:val="20"/>
        </w:rPr>
        <w:t xml:space="preserve">ção Getúlio Vargas, </w:t>
      </w:r>
      <w:r w:rsidRPr="002D76FA">
        <w:rPr>
          <w:rFonts w:ascii="Century Gothic" w:hAnsi="Century Gothic"/>
          <w:sz w:val="20"/>
          <w:szCs w:val="20"/>
        </w:rPr>
        <w:t xml:space="preserve">RJ // 2009 </w:t>
      </w:r>
    </w:p>
    <w:p w14:paraId="623618D5" w14:textId="77777777" w:rsidR="00892566" w:rsidRPr="002D76FA" w:rsidRDefault="00892566" w:rsidP="00892566">
      <w:pPr>
        <w:spacing w:line="276" w:lineRule="auto"/>
        <w:jc w:val="both"/>
        <w:rPr>
          <w:rFonts w:ascii="Century Gothic" w:hAnsi="Century Gothic"/>
          <w:sz w:val="20"/>
          <w:szCs w:val="20"/>
        </w:rPr>
      </w:pPr>
    </w:p>
    <w:p w14:paraId="50638B61" w14:textId="77777777" w:rsidR="00892566" w:rsidRPr="002D76FA" w:rsidRDefault="00892566" w:rsidP="00892566">
      <w:pPr>
        <w:spacing w:line="276" w:lineRule="auto"/>
        <w:jc w:val="both"/>
        <w:rPr>
          <w:rFonts w:ascii="Century Gothic" w:hAnsi="Century Gothic"/>
          <w:sz w:val="20"/>
          <w:szCs w:val="20"/>
        </w:rPr>
      </w:pPr>
      <w:r w:rsidRPr="002D76FA">
        <w:rPr>
          <w:rFonts w:ascii="Century Gothic" w:hAnsi="Century Gothic"/>
          <w:sz w:val="20"/>
          <w:szCs w:val="20"/>
        </w:rPr>
        <w:t>Pós-graduação Lato Sensu em Produção Editorial</w:t>
      </w:r>
    </w:p>
    <w:p w14:paraId="15E6E693" w14:textId="77777777" w:rsidR="00892566" w:rsidRDefault="00892566" w:rsidP="00892566">
      <w:pPr>
        <w:spacing w:line="276" w:lineRule="auto"/>
        <w:jc w:val="both"/>
        <w:rPr>
          <w:rFonts w:ascii="Century Gothic" w:hAnsi="Century Gothic"/>
          <w:sz w:val="20"/>
          <w:szCs w:val="20"/>
        </w:rPr>
      </w:pPr>
      <w:r w:rsidRPr="002D76FA">
        <w:rPr>
          <w:rFonts w:ascii="Century Gothic" w:hAnsi="Century Gothic"/>
          <w:sz w:val="20"/>
          <w:szCs w:val="20"/>
        </w:rPr>
        <w:t>PUC/RJ – Pontifícia Universidade Católica // 2006</w:t>
      </w:r>
    </w:p>
    <w:p w14:paraId="7EA87F90" w14:textId="77777777" w:rsidR="00FD6A4E" w:rsidRDefault="00FD6A4E" w:rsidP="00892566">
      <w:pPr>
        <w:spacing w:line="276" w:lineRule="auto"/>
        <w:jc w:val="both"/>
        <w:rPr>
          <w:rFonts w:ascii="Century Gothic" w:hAnsi="Century Gothic"/>
          <w:sz w:val="20"/>
          <w:szCs w:val="20"/>
        </w:rPr>
      </w:pPr>
    </w:p>
    <w:p w14:paraId="5628632D" w14:textId="78111811" w:rsidR="00892566" w:rsidRPr="002D76FA" w:rsidRDefault="00892566" w:rsidP="00892566">
      <w:pPr>
        <w:spacing w:line="276" w:lineRule="auto"/>
        <w:jc w:val="both"/>
        <w:rPr>
          <w:rFonts w:ascii="Century Gothic" w:hAnsi="Century Gothic"/>
          <w:sz w:val="20"/>
          <w:szCs w:val="20"/>
        </w:rPr>
      </w:pPr>
      <w:r w:rsidRPr="002D76FA">
        <w:rPr>
          <w:rFonts w:ascii="Century Gothic" w:hAnsi="Century Gothic"/>
          <w:sz w:val="20"/>
          <w:szCs w:val="20"/>
        </w:rPr>
        <w:t xml:space="preserve">Pós-graduação Lato Sensu em </w:t>
      </w:r>
      <w:r w:rsidR="00FD6A4E">
        <w:rPr>
          <w:rFonts w:ascii="Century Gothic" w:hAnsi="Century Gothic"/>
          <w:sz w:val="20"/>
          <w:szCs w:val="20"/>
        </w:rPr>
        <w:t>Leitura e Produção de Textos</w:t>
      </w:r>
    </w:p>
    <w:p w14:paraId="30AE1228" w14:textId="67F93555" w:rsidR="00892566" w:rsidRPr="002D76FA" w:rsidRDefault="00892566" w:rsidP="00892566">
      <w:pPr>
        <w:spacing w:line="276" w:lineRule="auto"/>
        <w:jc w:val="both"/>
        <w:rPr>
          <w:rFonts w:ascii="Century Gothic" w:hAnsi="Century Gothic"/>
          <w:sz w:val="20"/>
          <w:szCs w:val="20"/>
        </w:rPr>
      </w:pPr>
      <w:r w:rsidRPr="002D76FA">
        <w:rPr>
          <w:rFonts w:ascii="Century Gothic" w:hAnsi="Century Gothic"/>
          <w:sz w:val="20"/>
          <w:szCs w:val="20"/>
        </w:rPr>
        <w:t>UFF – Universidade Federal Fluminense // 2003</w:t>
      </w:r>
    </w:p>
    <w:p w14:paraId="4A4164B7" w14:textId="77777777" w:rsidR="00A02341" w:rsidRDefault="00A02341" w:rsidP="00892566">
      <w:pPr>
        <w:spacing w:line="276" w:lineRule="auto"/>
        <w:jc w:val="both"/>
        <w:rPr>
          <w:rFonts w:ascii="Century Gothic" w:hAnsi="Century Gothic"/>
          <w:sz w:val="20"/>
          <w:szCs w:val="20"/>
        </w:rPr>
      </w:pPr>
    </w:p>
    <w:p w14:paraId="20FB672B" w14:textId="77777777" w:rsidR="00892566" w:rsidRPr="002D76FA" w:rsidRDefault="00892566" w:rsidP="00892566">
      <w:pPr>
        <w:spacing w:line="276" w:lineRule="auto"/>
        <w:jc w:val="both"/>
        <w:rPr>
          <w:rFonts w:ascii="Century Gothic" w:hAnsi="Century Gothic"/>
          <w:sz w:val="20"/>
          <w:szCs w:val="20"/>
        </w:rPr>
      </w:pPr>
      <w:r w:rsidRPr="002D76FA">
        <w:rPr>
          <w:rFonts w:ascii="Century Gothic" w:hAnsi="Century Gothic"/>
          <w:sz w:val="20"/>
          <w:szCs w:val="20"/>
        </w:rPr>
        <w:t>Graduação com Licenciatura Plena em Letras (Português e Inglês)</w:t>
      </w:r>
    </w:p>
    <w:p w14:paraId="7D612AF1" w14:textId="77777777" w:rsidR="00235714" w:rsidRDefault="00892566" w:rsidP="009126AC">
      <w:pPr>
        <w:spacing w:line="276" w:lineRule="auto"/>
        <w:jc w:val="both"/>
        <w:rPr>
          <w:rFonts w:ascii="Century Gothic" w:hAnsi="Century Gothic"/>
          <w:sz w:val="20"/>
          <w:szCs w:val="20"/>
        </w:rPr>
      </w:pPr>
      <w:r w:rsidRPr="002D76FA">
        <w:rPr>
          <w:rFonts w:ascii="Century Gothic" w:hAnsi="Century Gothic"/>
          <w:sz w:val="20"/>
          <w:szCs w:val="20"/>
        </w:rPr>
        <w:t xml:space="preserve">UNIGRANRIO – Universidade do Grande Rio // 2000 </w:t>
      </w:r>
    </w:p>
    <w:p w14:paraId="7F9E8B7A" w14:textId="77777777" w:rsidR="00580D26" w:rsidRDefault="00580D26" w:rsidP="00235714">
      <w:pPr>
        <w:spacing w:line="276" w:lineRule="auto"/>
        <w:jc w:val="both"/>
        <w:rPr>
          <w:rFonts w:ascii="Century Gothic" w:hAnsi="Century Gothic"/>
          <w:sz w:val="20"/>
          <w:szCs w:val="20"/>
        </w:rPr>
      </w:pPr>
    </w:p>
    <w:p w14:paraId="483F7095" w14:textId="055DD3FD" w:rsidR="00235714" w:rsidRPr="002D76FA" w:rsidRDefault="00235714" w:rsidP="00235714">
      <w:pPr>
        <w:spacing w:line="276" w:lineRule="auto"/>
        <w:jc w:val="both"/>
        <w:rPr>
          <w:rFonts w:ascii="Century Gothic" w:hAnsi="Century Gothic"/>
          <w:sz w:val="20"/>
          <w:szCs w:val="20"/>
        </w:rPr>
      </w:pPr>
      <w:r w:rsidRPr="002D76FA">
        <w:rPr>
          <w:rFonts w:ascii="Century Gothic" w:hAnsi="Century Gothic"/>
          <w:sz w:val="20"/>
          <w:szCs w:val="20"/>
        </w:rPr>
        <w:t xml:space="preserve">Graduação </w:t>
      </w:r>
      <w:r>
        <w:rPr>
          <w:rFonts w:ascii="Century Gothic" w:hAnsi="Century Gothic"/>
          <w:sz w:val="20"/>
          <w:szCs w:val="20"/>
        </w:rPr>
        <w:t>em História da Arte</w:t>
      </w:r>
      <w:r w:rsidRPr="002D76FA">
        <w:rPr>
          <w:rFonts w:ascii="Century Gothic" w:hAnsi="Century Gothic"/>
          <w:sz w:val="20"/>
          <w:szCs w:val="20"/>
        </w:rPr>
        <w:t xml:space="preserve"> (</w:t>
      </w:r>
      <w:r>
        <w:rPr>
          <w:rFonts w:ascii="Century Gothic" w:hAnsi="Century Gothic"/>
          <w:sz w:val="20"/>
          <w:szCs w:val="20"/>
        </w:rPr>
        <w:t>Interrompido</w:t>
      </w:r>
      <w:r w:rsidRPr="002D76FA">
        <w:rPr>
          <w:rFonts w:ascii="Century Gothic" w:hAnsi="Century Gothic"/>
          <w:sz w:val="20"/>
          <w:szCs w:val="20"/>
        </w:rPr>
        <w:t>)</w:t>
      </w:r>
    </w:p>
    <w:p w14:paraId="070AB04A" w14:textId="230591D4" w:rsidR="004A6D2E" w:rsidRDefault="00235714" w:rsidP="00235714">
      <w:pPr>
        <w:spacing w:line="276" w:lineRule="auto"/>
        <w:jc w:val="both"/>
        <w:rPr>
          <w:rFonts w:ascii="Century Gothic" w:hAnsi="Century Gothic"/>
          <w:sz w:val="20"/>
          <w:szCs w:val="20"/>
        </w:rPr>
      </w:pPr>
      <w:r>
        <w:rPr>
          <w:rFonts w:ascii="Century Gothic" w:hAnsi="Century Gothic"/>
          <w:sz w:val="20"/>
          <w:szCs w:val="20"/>
        </w:rPr>
        <w:t>UERJ – Universidade do Estado do</w:t>
      </w:r>
      <w:r w:rsidRPr="002D76FA">
        <w:rPr>
          <w:rFonts w:ascii="Century Gothic" w:hAnsi="Century Gothic"/>
          <w:sz w:val="20"/>
          <w:szCs w:val="20"/>
        </w:rPr>
        <w:t xml:space="preserve"> </w:t>
      </w:r>
      <w:r>
        <w:rPr>
          <w:rFonts w:ascii="Century Gothic" w:hAnsi="Century Gothic"/>
          <w:sz w:val="20"/>
          <w:szCs w:val="20"/>
        </w:rPr>
        <w:t>Rio de Janeiro // 2017</w:t>
      </w:r>
      <w:r w:rsidRPr="002D76FA">
        <w:rPr>
          <w:rFonts w:ascii="Century Gothic" w:hAnsi="Century Gothic"/>
          <w:sz w:val="20"/>
          <w:szCs w:val="20"/>
        </w:rPr>
        <w:t xml:space="preserve"> </w:t>
      </w:r>
    </w:p>
    <w:p w14:paraId="544400B5" w14:textId="77777777" w:rsidR="00AA2EE8" w:rsidRDefault="00AA2EE8" w:rsidP="00235714">
      <w:pPr>
        <w:spacing w:line="276" w:lineRule="auto"/>
        <w:jc w:val="both"/>
        <w:rPr>
          <w:rFonts w:ascii="Century Gothic" w:hAnsi="Century Gothic"/>
          <w:sz w:val="20"/>
          <w:szCs w:val="20"/>
        </w:rPr>
      </w:pPr>
    </w:p>
    <w:p w14:paraId="4019C4B3" w14:textId="7B8490E0" w:rsidR="004A6D2E" w:rsidRPr="00077462" w:rsidRDefault="004A6D2E" w:rsidP="00235714">
      <w:pPr>
        <w:spacing w:line="276" w:lineRule="auto"/>
        <w:jc w:val="both"/>
        <w:rPr>
          <w:rFonts w:ascii="Century Gothic" w:hAnsi="Century Gothic"/>
          <w:b/>
          <w:sz w:val="20"/>
          <w:szCs w:val="20"/>
        </w:rPr>
      </w:pPr>
      <w:r w:rsidRPr="00077462">
        <w:rPr>
          <w:rFonts w:ascii="Century Gothic" w:hAnsi="Century Gothic"/>
          <w:b/>
          <w:sz w:val="20"/>
          <w:szCs w:val="20"/>
        </w:rPr>
        <w:t>FORMAÇÃO COMPLEMENTAR</w:t>
      </w:r>
    </w:p>
    <w:p w14:paraId="27B6DD02" w14:textId="77777777" w:rsidR="004A6D2E" w:rsidRDefault="004A6D2E" w:rsidP="00235714">
      <w:pPr>
        <w:spacing w:line="276" w:lineRule="auto"/>
        <w:jc w:val="both"/>
        <w:rPr>
          <w:rFonts w:ascii="Century Gothic" w:hAnsi="Century Gothic"/>
          <w:sz w:val="20"/>
          <w:szCs w:val="20"/>
        </w:rPr>
      </w:pPr>
    </w:p>
    <w:p w14:paraId="3952B9BA" w14:textId="0901822D" w:rsidR="00BB4AD6" w:rsidRDefault="00BB4AD6" w:rsidP="00EA389A">
      <w:pPr>
        <w:spacing w:line="276" w:lineRule="auto"/>
        <w:jc w:val="both"/>
        <w:rPr>
          <w:rFonts w:ascii="Century Gothic" w:hAnsi="Century Gothic"/>
          <w:sz w:val="20"/>
          <w:szCs w:val="20"/>
        </w:rPr>
      </w:pPr>
      <w:r w:rsidRPr="00BB4AD6">
        <w:rPr>
          <w:rFonts w:ascii="Century Gothic" w:hAnsi="Century Gothic"/>
          <w:sz w:val="20"/>
          <w:szCs w:val="20"/>
        </w:rPr>
        <w:t xml:space="preserve">O Método no Centro: </w:t>
      </w:r>
      <w:r w:rsidR="00275C43">
        <w:rPr>
          <w:rFonts w:ascii="Century Gothic" w:hAnsi="Century Gothic"/>
          <w:sz w:val="20"/>
          <w:szCs w:val="20"/>
        </w:rPr>
        <w:t>Pesquisas de campo participativas em debate</w:t>
      </w:r>
    </w:p>
    <w:p w14:paraId="19EBA95A" w14:textId="2279C42D" w:rsidR="00275C43" w:rsidRPr="00BB4AD6" w:rsidRDefault="00275C43" w:rsidP="00EA389A">
      <w:pPr>
        <w:spacing w:line="276" w:lineRule="auto"/>
        <w:jc w:val="both"/>
        <w:rPr>
          <w:rFonts w:ascii="Century Gothic" w:hAnsi="Century Gothic"/>
          <w:sz w:val="20"/>
          <w:szCs w:val="20"/>
        </w:rPr>
      </w:pPr>
      <w:r>
        <w:rPr>
          <w:rFonts w:ascii="Century Gothic" w:hAnsi="Century Gothic"/>
          <w:sz w:val="20"/>
          <w:szCs w:val="20"/>
        </w:rPr>
        <w:t>CEsA | CSG | ISEG | ULISBOA – Lisboa // 2019</w:t>
      </w:r>
    </w:p>
    <w:p w14:paraId="35ABF321" w14:textId="77777777" w:rsidR="00BB4AD6" w:rsidRPr="00BB4AD6" w:rsidRDefault="00BB4AD6" w:rsidP="00EA389A">
      <w:pPr>
        <w:spacing w:line="276" w:lineRule="auto"/>
        <w:jc w:val="both"/>
        <w:rPr>
          <w:rFonts w:ascii="Century Gothic" w:hAnsi="Century Gothic"/>
          <w:sz w:val="20"/>
          <w:szCs w:val="20"/>
          <w:lang w:val="en-GB"/>
        </w:rPr>
      </w:pPr>
    </w:p>
    <w:p w14:paraId="12F809CC" w14:textId="77777777" w:rsidR="00EA389A" w:rsidRDefault="00EA389A" w:rsidP="00EA389A">
      <w:pPr>
        <w:spacing w:line="276" w:lineRule="auto"/>
        <w:jc w:val="both"/>
        <w:rPr>
          <w:rFonts w:ascii="Century Gothic" w:hAnsi="Century Gothic"/>
          <w:sz w:val="20"/>
          <w:szCs w:val="20"/>
        </w:rPr>
      </w:pPr>
      <w:r w:rsidRPr="00FA3472">
        <w:rPr>
          <w:rFonts w:ascii="Century Gothic" w:hAnsi="Century Gothic"/>
          <w:i/>
          <w:sz w:val="20"/>
          <w:szCs w:val="20"/>
          <w:lang w:val="en-GB"/>
        </w:rPr>
        <w:t>PSSS - Public Space’s Service Systems</w:t>
      </w:r>
      <w:r>
        <w:rPr>
          <w:rFonts w:ascii="Century Gothic" w:hAnsi="Century Gothic"/>
          <w:sz w:val="20"/>
          <w:szCs w:val="20"/>
        </w:rPr>
        <w:t xml:space="preserve"> (Metodologia de Interpretação do Espaço Público) Fundação Calouste Gulbenkian, CERIS/ITS – Lisboa // 2018</w:t>
      </w:r>
    </w:p>
    <w:p w14:paraId="48AF951B" w14:textId="77777777" w:rsidR="00EA389A" w:rsidRDefault="00EA389A" w:rsidP="00235714">
      <w:pPr>
        <w:spacing w:line="276" w:lineRule="auto"/>
        <w:jc w:val="both"/>
        <w:rPr>
          <w:rFonts w:ascii="Century Gothic" w:hAnsi="Century Gothic"/>
          <w:sz w:val="20"/>
          <w:szCs w:val="20"/>
        </w:rPr>
      </w:pPr>
    </w:p>
    <w:p w14:paraId="5C688CE5" w14:textId="7DE501CE" w:rsidR="007C0AB2" w:rsidRDefault="007C0AB2" w:rsidP="00235714">
      <w:pPr>
        <w:spacing w:line="276" w:lineRule="auto"/>
        <w:jc w:val="both"/>
        <w:rPr>
          <w:rFonts w:ascii="Century Gothic" w:hAnsi="Century Gothic"/>
          <w:sz w:val="20"/>
          <w:szCs w:val="20"/>
        </w:rPr>
      </w:pPr>
      <w:r>
        <w:rPr>
          <w:rFonts w:ascii="Century Gothic" w:hAnsi="Century Gothic"/>
          <w:sz w:val="20"/>
          <w:szCs w:val="20"/>
        </w:rPr>
        <w:t>Mediação Cultural em Museus – Bordalo ontem e hoje</w:t>
      </w:r>
    </w:p>
    <w:p w14:paraId="514FCFD5" w14:textId="02F4CDF9" w:rsidR="007C0AB2" w:rsidRDefault="007C0AB2" w:rsidP="00235714">
      <w:pPr>
        <w:spacing w:line="276" w:lineRule="auto"/>
        <w:jc w:val="both"/>
        <w:rPr>
          <w:rFonts w:ascii="Century Gothic" w:hAnsi="Century Gothic"/>
          <w:sz w:val="20"/>
          <w:szCs w:val="20"/>
        </w:rPr>
      </w:pPr>
      <w:r>
        <w:rPr>
          <w:rFonts w:ascii="Century Gothic" w:hAnsi="Century Gothic"/>
          <w:sz w:val="20"/>
          <w:szCs w:val="20"/>
        </w:rPr>
        <w:t>Centro de Formação Antonio Sérgio / Museu Bordalo Pinheiro (Lisboa) // 2018</w:t>
      </w:r>
    </w:p>
    <w:p w14:paraId="7AC115A6" w14:textId="77777777" w:rsidR="007C0AB2" w:rsidRDefault="007C0AB2" w:rsidP="00235714">
      <w:pPr>
        <w:spacing w:line="276" w:lineRule="auto"/>
        <w:jc w:val="both"/>
        <w:rPr>
          <w:rFonts w:ascii="Century Gothic" w:hAnsi="Century Gothic"/>
          <w:sz w:val="20"/>
          <w:szCs w:val="20"/>
        </w:rPr>
      </w:pPr>
    </w:p>
    <w:p w14:paraId="35A1DBB8" w14:textId="77777777" w:rsidR="00EA389A" w:rsidRDefault="00EA389A" w:rsidP="00EA389A">
      <w:pPr>
        <w:spacing w:line="276" w:lineRule="auto"/>
        <w:jc w:val="both"/>
        <w:rPr>
          <w:rFonts w:ascii="Century Gothic" w:hAnsi="Century Gothic"/>
          <w:sz w:val="20"/>
          <w:szCs w:val="20"/>
        </w:rPr>
      </w:pPr>
      <w:r>
        <w:rPr>
          <w:rFonts w:ascii="Century Gothic" w:hAnsi="Century Gothic"/>
          <w:sz w:val="20"/>
          <w:szCs w:val="20"/>
        </w:rPr>
        <w:t>Mediação Cultural em Museus – O Rio do Samba</w:t>
      </w:r>
    </w:p>
    <w:p w14:paraId="1D76FEC2" w14:textId="048E8614" w:rsidR="00EA389A" w:rsidRDefault="00EA389A" w:rsidP="00EA389A">
      <w:pPr>
        <w:spacing w:line="276" w:lineRule="auto"/>
        <w:jc w:val="both"/>
        <w:rPr>
          <w:rFonts w:ascii="Century Gothic" w:hAnsi="Century Gothic"/>
          <w:sz w:val="20"/>
          <w:szCs w:val="20"/>
        </w:rPr>
      </w:pPr>
      <w:r>
        <w:rPr>
          <w:rFonts w:ascii="Century Gothic" w:hAnsi="Century Gothic"/>
          <w:sz w:val="20"/>
          <w:szCs w:val="20"/>
        </w:rPr>
        <w:t>Museu de Arte do Rio</w:t>
      </w:r>
      <w:r w:rsidR="007C0AB2">
        <w:rPr>
          <w:rFonts w:ascii="Century Gothic" w:hAnsi="Century Gothic"/>
          <w:sz w:val="20"/>
          <w:szCs w:val="20"/>
        </w:rPr>
        <w:t xml:space="preserve"> (Rio de Janeiro)</w:t>
      </w:r>
      <w:r>
        <w:rPr>
          <w:rFonts w:ascii="Century Gothic" w:hAnsi="Century Gothic"/>
          <w:sz w:val="20"/>
          <w:szCs w:val="20"/>
        </w:rPr>
        <w:t xml:space="preserve"> // 2018</w:t>
      </w:r>
    </w:p>
    <w:p w14:paraId="478E355C" w14:textId="77777777" w:rsidR="00EA389A" w:rsidRDefault="00EA389A" w:rsidP="00235714">
      <w:pPr>
        <w:spacing w:line="276" w:lineRule="auto"/>
        <w:jc w:val="both"/>
        <w:rPr>
          <w:rFonts w:ascii="Century Gothic" w:hAnsi="Century Gothic"/>
          <w:sz w:val="20"/>
          <w:szCs w:val="20"/>
        </w:rPr>
      </w:pPr>
    </w:p>
    <w:p w14:paraId="52E36F70" w14:textId="77777777" w:rsidR="00EA389A" w:rsidRDefault="00EA389A" w:rsidP="00EA389A">
      <w:pPr>
        <w:spacing w:line="276" w:lineRule="auto"/>
        <w:jc w:val="both"/>
        <w:rPr>
          <w:rFonts w:ascii="Century Gothic" w:hAnsi="Century Gothic"/>
          <w:sz w:val="20"/>
          <w:szCs w:val="20"/>
        </w:rPr>
      </w:pPr>
      <w:r>
        <w:rPr>
          <w:rFonts w:ascii="Century Gothic" w:hAnsi="Century Gothic"/>
          <w:sz w:val="20"/>
          <w:szCs w:val="20"/>
        </w:rPr>
        <w:t>Revisitando as categorias do Método Histórico-dialético. Ministrado pelo Prof. Dr. Barata-Moura (Portugal)</w:t>
      </w:r>
    </w:p>
    <w:p w14:paraId="7A3704F5" w14:textId="77777777" w:rsidR="00EA389A" w:rsidRDefault="00EA389A" w:rsidP="00EA389A">
      <w:pPr>
        <w:spacing w:line="276" w:lineRule="auto"/>
        <w:jc w:val="both"/>
        <w:rPr>
          <w:rFonts w:ascii="Century Gothic" w:hAnsi="Century Gothic"/>
          <w:sz w:val="20"/>
          <w:szCs w:val="20"/>
        </w:rPr>
      </w:pPr>
      <w:r>
        <w:rPr>
          <w:rFonts w:ascii="Century Gothic" w:hAnsi="Century Gothic"/>
          <w:sz w:val="20"/>
          <w:szCs w:val="20"/>
        </w:rPr>
        <w:t>UERJ / UFF / Fiocruz // 2015</w:t>
      </w:r>
    </w:p>
    <w:p w14:paraId="0A96B67C" w14:textId="77777777" w:rsidR="00EA389A" w:rsidRDefault="00EA389A" w:rsidP="00235714">
      <w:pPr>
        <w:spacing w:line="276" w:lineRule="auto"/>
        <w:jc w:val="both"/>
        <w:rPr>
          <w:rFonts w:ascii="Century Gothic" w:hAnsi="Century Gothic"/>
          <w:sz w:val="20"/>
          <w:szCs w:val="20"/>
        </w:rPr>
      </w:pPr>
    </w:p>
    <w:p w14:paraId="4D113D1B" w14:textId="77777777" w:rsidR="00EA389A" w:rsidRDefault="00EA389A" w:rsidP="00EA389A">
      <w:pPr>
        <w:spacing w:line="276" w:lineRule="auto"/>
        <w:jc w:val="both"/>
        <w:rPr>
          <w:rFonts w:ascii="Century Gothic" w:hAnsi="Century Gothic"/>
          <w:sz w:val="20"/>
          <w:szCs w:val="20"/>
        </w:rPr>
      </w:pPr>
      <w:r>
        <w:rPr>
          <w:rFonts w:ascii="Century Gothic" w:hAnsi="Century Gothic"/>
          <w:sz w:val="20"/>
          <w:szCs w:val="20"/>
        </w:rPr>
        <w:t>Fórum Internacional Economia, Criatividade, Cultura e Arte – ECCA</w:t>
      </w:r>
    </w:p>
    <w:p w14:paraId="29621937" w14:textId="77777777" w:rsidR="00EA389A" w:rsidRDefault="00EA389A" w:rsidP="00EA389A">
      <w:pPr>
        <w:spacing w:line="276" w:lineRule="auto"/>
        <w:jc w:val="both"/>
        <w:rPr>
          <w:rFonts w:ascii="Century Gothic" w:hAnsi="Century Gothic"/>
          <w:sz w:val="20"/>
          <w:szCs w:val="20"/>
        </w:rPr>
      </w:pPr>
      <w:r>
        <w:rPr>
          <w:rFonts w:ascii="Century Gothic" w:hAnsi="Century Gothic"/>
          <w:sz w:val="20"/>
          <w:szCs w:val="20"/>
        </w:rPr>
        <w:t>Museu de Arte do Rio de Janeiro // 2015</w:t>
      </w:r>
    </w:p>
    <w:p w14:paraId="499DFD75" w14:textId="77777777" w:rsidR="00EA389A" w:rsidRDefault="00EA389A" w:rsidP="00235714">
      <w:pPr>
        <w:spacing w:line="276" w:lineRule="auto"/>
        <w:jc w:val="both"/>
        <w:rPr>
          <w:rFonts w:ascii="Century Gothic" w:hAnsi="Century Gothic"/>
          <w:sz w:val="20"/>
          <w:szCs w:val="20"/>
        </w:rPr>
      </w:pPr>
    </w:p>
    <w:p w14:paraId="3B9DAD40" w14:textId="77777777" w:rsidR="00EA389A" w:rsidRDefault="00EA389A" w:rsidP="00EA389A">
      <w:pPr>
        <w:spacing w:line="276" w:lineRule="auto"/>
        <w:jc w:val="both"/>
        <w:rPr>
          <w:rFonts w:ascii="Century Gothic" w:hAnsi="Century Gothic"/>
          <w:sz w:val="20"/>
          <w:szCs w:val="20"/>
        </w:rPr>
      </w:pPr>
      <w:r>
        <w:rPr>
          <w:rFonts w:ascii="Century Gothic" w:hAnsi="Century Gothic"/>
          <w:sz w:val="20"/>
          <w:szCs w:val="20"/>
        </w:rPr>
        <w:t>Razões de Estado: Formação avançada sobre as formas de poder estatal e dos modos de intervenção pública no século XX</w:t>
      </w:r>
    </w:p>
    <w:p w14:paraId="2B0C467E" w14:textId="77777777" w:rsidR="00EA389A" w:rsidRDefault="00EA389A" w:rsidP="00EA389A">
      <w:pPr>
        <w:spacing w:line="276" w:lineRule="auto"/>
        <w:jc w:val="both"/>
        <w:rPr>
          <w:rFonts w:ascii="Century Gothic" w:hAnsi="Century Gothic"/>
          <w:sz w:val="20"/>
          <w:szCs w:val="20"/>
        </w:rPr>
      </w:pPr>
      <w:r>
        <w:rPr>
          <w:rFonts w:ascii="Century Gothic" w:hAnsi="Century Gothic"/>
          <w:sz w:val="20"/>
          <w:szCs w:val="20"/>
        </w:rPr>
        <w:t>Universidade do Porto // 2014</w:t>
      </w:r>
    </w:p>
    <w:p w14:paraId="6C63616E" w14:textId="77777777" w:rsidR="00EA389A" w:rsidRDefault="00EA389A" w:rsidP="00235714">
      <w:pPr>
        <w:spacing w:line="276" w:lineRule="auto"/>
        <w:jc w:val="both"/>
        <w:rPr>
          <w:rFonts w:ascii="Century Gothic" w:hAnsi="Century Gothic"/>
          <w:sz w:val="20"/>
          <w:szCs w:val="20"/>
        </w:rPr>
      </w:pPr>
    </w:p>
    <w:p w14:paraId="6F63AAC3" w14:textId="77777777" w:rsidR="00EA389A" w:rsidRDefault="00EA389A" w:rsidP="00EA389A">
      <w:pPr>
        <w:spacing w:line="276" w:lineRule="auto"/>
        <w:jc w:val="both"/>
        <w:rPr>
          <w:rFonts w:ascii="Century Gothic" w:hAnsi="Century Gothic"/>
          <w:sz w:val="20"/>
          <w:szCs w:val="20"/>
        </w:rPr>
      </w:pPr>
      <w:r>
        <w:rPr>
          <w:rFonts w:ascii="Century Gothic" w:hAnsi="Century Gothic"/>
          <w:sz w:val="20"/>
          <w:szCs w:val="20"/>
        </w:rPr>
        <w:t xml:space="preserve">A crise econômica internacional e o desenvolvimento sustentável: Brasil e América Latina. Ministrado pelo Prof. Dr. </w:t>
      </w:r>
      <w:proofErr w:type="spellStart"/>
      <w:r>
        <w:rPr>
          <w:rFonts w:ascii="Century Gothic" w:hAnsi="Century Gothic"/>
          <w:sz w:val="20"/>
          <w:szCs w:val="20"/>
        </w:rPr>
        <w:t>Elmar</w:t>
      </w:r>
      <w:proofErr w:type="spellEnd"/>
      <w:r>
        <w:rPr>
          <w:rFonts w:ascii="Century Gothic" w:hAnsi="Century Gothic"/>
          <w:sz w:val="20"/>
          <w:szCs w:val="20"/>
        </w:rPr>
        <w:t xml:space="preserve"> </w:t>
      </w:r>
      <w:proofErr w:type="spellStart"/>
      <w:r>
        <w:rPr>
          <w:rFonts w:ascii="Century Gothic" w:hAnsi="Century Gothic"/>
          <w:sz w:val="20"/>
          <w:szCs w:val="20"/>
        </w:rPr>
        <w:t>Altvater</w:t>
      </w:r>
      <w:proofErr w:type="spellEnd"/>
      <w:r>
        <w:rPr>
          <w:rFonts w:ascii="Century Gothic" w:hAnsi="Century Gothic"/>
          <w:sz w:val="20"/>
          <w:szCs w:val="20"/>
        </w:rPr>
        <w:t xml:space="preserve"> (Alemanha)</w:t>
      </w:r>
    </w:p>
    <w:p w14:paraId="5D9AE4C9" w14:textId="77777777" w:rsidR="00EA389A" w:rsidRDefault="00EA389A" w:rsidP="00EA389A">
      <w:pPr>
        <w:spacing w:line="276" w:lineRule="auto"/>
        <w:jc w:val="both"/>
        <w:rPr>
          <w:rFonts w:ascii="Century Gothic" w:hAnsi="Century Gothic"/>
          <w:sz w:val="20"/>
          <w:szCs w:val="20"/>
        </w:rPr>
      </w:pPr>
      <w:r>
        <w:rPr>
          <w:rFonts w:ascii="Century Gothic" w:hAnsi="Century Gothic"/>
          <w:sz w:val="20"/>
          <w:szCs w:val="20"/>
        </w:rPr>
        <w:t>PPFH / UERJ – Universidade do Estado do Rio de Janeiro // 2012</w:t>
      </w:r>
    </w:p>
    <w:p w14:paraId="4DF29C51" w14:textId="77777777" w:rsidR="00EA389A" w:rsidRDefault="00EA389A" w:rsidP="00235714">
      <w:pPr>
        <w:spacing w:line="276" w:lineRule="auto"/>
        <w:jc w:val="both"/>
        <w:rPr>
          <w:rFonts w:ascii="Century Gothic" w:hAnsi="Century Gothic"/>
          <w:sz w:val="20"/>
          <w:szCs w:val="20"/>
        </w:rPr>
      </w:pPr>
    </w:p>
    <w:p w14:paraId="2BBB737E" w14:textId="77777777" w:rsidR="00EA389A" w:rsidRDefault="00EA389A" w:rsidP="00EA389A">
      <w:pPr>
        <w:spacing w:line="276" w:lineRule="auto"/>
        <w:jc w:val="both"/>
        <w:rPr>
          <w:rFonts w:ascii="Century Gothic" w:hAnsi="Century Gothic"/>
          <w:sz w:val="20"/>
          <w:szCs w:val="20"/>
        </w:rPr>
      </w:pPr>
      <w:r>
        <w:rPr>
          <w:rFonts w:ascii="Century Gothic" w:hAnsi="Century Gothic"/>
          <w:sz w:val="20"/>
          <w:szCs w:val="20"/>
        </w:rPr>
        <w:t>Memória da Cidade, História e Patrimônio Urbano no Brasil</w:t>
      </w:r>
    </w:p>
    <w:p w14:paraId="514A81B6" w14:textId="77777777" w:rsidR="00EA389A" w:rsidRDefault="00EA389A" w:rsidP="00EA389A">
      <w:pPr>
        <w:spacing w:line="276" w:lineRule="auto"/>
        <w:jc w:val="both"/>
        <w:rPr>
          <w:rFonts w:ascii="Century Gothic" w:hAnsi="Century Gothic"/>
          <w:sz w:val="20"/>
          <w:szCs w:val="20"/>
        </w:rPr>
      </w:pPr>
      <w:r>
        <w:rPr>
          <w:rFonts w:ascii="Century Gothic" w:hAnsi="Century Gothic"/>
          <w:sz w:val="20"/>
          <w:szCs w:val="20"/>
        </w:rPr>
        <w:t>Conceito Humanidades // 2011</w:t>
      </w:r>
    </w:p>
    <w:p w14:paraId="35698260" w14:textId="77777777" w:rsidR="00EA389A" w:rsidRDefault="00EA389A" w:rsidP="00235714">
      <w:pPr>
        <w:spacing w:line="276" w:lineRule="auto"/>
        <w:jc w:val="both"/>
        <w:rPr>
          <w:rFonts w:ascii="Century Gothic" w:hAnsi="Century Gothic"/>
          <w:sz w:val="20"/>
          <w:szCs w:val="20"/>
        </w:rPr>
      </w:pPr>
    </w:p>
    <w:p w14:paraId="034C0373" w14:textId="77777777" w:rsidR="00EA389A" w:rsidRDefault="00EA389A" w:rsidP="00EA389A">
      <w:pPr>
        <w:spacing w:line="276" w:lineRule="auto"/>
        <w:jc w:val="both"/>
        <w:rPr>
          <w:rFonts w:ascii="Century Gothic" w:hAnsi="Century Gothic"/>
          <w:sz w:val="20"/>
          <w:szCs w:val="20"/>
        </w:rPr>
      </w:pPr>
      <w:r>
        <w:rPr>
          <w:rFonts w:ascii="Century Gothic" w:hAnsi="Century Gothic"/>
          <w:sz w:val="20"/>
          <w:szCs w:val="20"/>
        </w:rPr>
        <w:t>Curso Internacional de Gestão Estratégica do Desenvolvimento Regional e Local</w:t>
      </w:r>
    </w:p>
    <w:p w14:paraId="162D098E" w14:textId="77777777" w:rsidR="00EA389A" w:rsidRDefault="00EA389A" w:rsidP="00EA389A">
      <w:pPr>
        <w:spacing w:line="276" w:lineRule="auto"/>
        <w:jc w:val="both"/>
        <w:rPr>
          <w:rFonts w:ascii="Century Gothic" w:hAnsi="Century Gothic"/>
          <w:sz w:val="20"/>
          <w:szCs w:val="20"/>
        </w:rPr>
      </w:pPr>
      <w:r>
        <w:rPr>
          <w:rFonts w:ascii="Century Gothic" w:hAnsi="Century Gothic"/>
          <w:sz w:val="20"/>
          <w:szCs w:val="20"/>
        </w:rPr>
        <w:t>ONU / CEPAL / IICA / Ministério da Integração Nacional do Brasil // 2008</w:t>
      </w:r>
    </w:p>
    <w:p w14:paraId="7E7FAE3B" w14:textId="77777777" w:rsidR="00EA389A" w:rsidRDefault="00EA389A" w:rsidP="00235714">
      <w:pPr>
        <w:spacing w:line="276" w:lineRule="auto"/>
        <w:jc w:val="both"/>
        <w:rPr>
          <w:rFonts w:ascii="Century Gothic" w:hAnsi="Century Gothic"/>
          <w:sz w:val="20"/>
          <w:szCs w:val="20"/>
        </w:rPr>
      </w:pPr>
    </w:p>
    <w:p w14:paraId="1CE82951" w14:textId="77777777" w:rsidR="00EA389A" w:rsidRDefault="00EA389A" w:rsidP="00EA389A">
      <w:pPr>
        <w:spacing w:line="276" w:lineRule="auto"/>
        <w:jc w:val="both"/>
        <w:rPr>
          <w:rFonts w:ascii="Century Gothic" w:hAnsi="Century Gothic"/>
          <w:sz w:val="20"/>
          <w:szCs w:val="20"/>
        </w:rPr>
      </w:pPr>
      <w:r>
        <w:rPr>
          <w:rFonts w:ascii="Century Gothic" w:hAnsi="Century Gothic"/>
          <w:sz w:val="20"/>
          <w:szCs w:val="20"/>
        </w:rPr>
        <w:t>Gestão Financeira de Organizações Não-Governamentais</w:t>
      </w:r>
    </w:p>
    <w:p w14:paraId="1185C1AD" w14:textId="77777777" w:rsidR="00EA389A" w:rsidRDefault="00EA389A" w:rsidP="00EA389A">
      <w:pPr>
        <w:spacing w:line="276" w:lineRule="auto"/>
        <w:jc w:val="both"/>
        <w:rPr>
          <w:rFonts w:ascii="Century Gothic" w:hAnsi="Century Gothic"/>
          <w:sz w:val="20"/>
          <w:szCs w:val="20"/>
        </w:rPr>
      </w:pPr>
      <w:r>
        <w:rPr>
          <w:rFonts w:ascii="Century Gothic" w:hAnsi="Century Gothic"/>
          <w:sz w:val="20"/>
          <w:szCs w:val="20"/>
        </w:rPr>
        <w:t>Diálogo Social // 2007</w:t>
      </w:r>
    </w:p>
    <w:p w14:paraId="3B50916F" w14:textId="77777777" w:rsidR="00EA389A" w:rsidRDefault="00EA389A" w:rsidP="00235714">
      <w:pPr>
        <w:spacing w:line="276" w:lineRule="auto"/>
        <w:jc w:val="both"/>
        <w:rPr>
          <w:rFonts w:ascii="Century Gothic" w:hAnsi="Century Gothic"/>
          <w:sz w:val="20"/>
          <w:szCs w:val="20"/>
        </w:rPr>
      </w:pPr>
    </w:p>
    <w:p w14:paraId="53DD6EB3" w14:textId="77777777" w:rsidR="00EA389A" w:rsidRDefault="00EA389A" w:rsidP="00EA389A">
      <w:pPr>
        <w:spacing w:line="276" w:lineRule="auto"/>
        <w:jc w:val="both"/>
        <w:rPr>
          <w:rFonts w:ascii="Century Gothic" w:hAnsi="Century Gothic"/>
          <w:sz w:val="20"/>
          <w:szCs w:val="20"/>
        </w:rPr>
      </w:pPr>
      <w:r>
        <w:rPr>
          <w:rFonts w:ascii="Century Gothic" w:hAnsi="Century Gothic"/>
          <w:sz w:val="20"/>
          <w:szCs w:val="20"/>
        </w:rPr>
        <w:t>Gerenciamento de Projetos Sociais</w:t>
      </w:r>
    </w:p>
    <w:p w14:paraId="70ECADA7" w14:textId="77777777" w:rsidR="00EA389A" w:rsidRDefault="00EA389A" w:rsidP="00EA389A">
      <w:pPr>
        <w:spacing w:line="276" w:lineRule="auto"/>
        <w:jc w:val="both"/>
        <w:rPr>
          <w:rFonts w:ascii="Century Gothic" w:hAnsi="Century Gothic"/>
          <w:sz w:val="20"/>
          <w:szCs w:val="20"/>
        </w:rPr>
      </w:pPr>
      <w:r>
        <w:rPr>
          <w:rFonts w:ascii="Century Gothic" w:hAnsi="Century Gothic"/>
          <w:sz w:val="20"/>
          <w:szCs w:val="20"/>
        </w:rPr>
        <w:t>PMI Social – Project Management Institute // 2005</w:t>
      </w:r>
    </w:p>
    <w:p w14:paraId="59EF7EB9" w14:textId="77777777" w:rsidR="00EA389A" w:rsidRDefault="00EA389A" w:rsidP="00235714">
      <w:pPr>
        <w:spacing w:line="276" w:lineRule="auto"/>
        <w:jc w:val="both"/>
        <w:rPr>
          <w:rFonts w:ascii="Century Gothic" w:hAnsi="Century Gothic"/>
          <w:sz w:val="20"/>
          <w:szCs w:val="20"/>
        </w:rPr>
      </w:pPr>
    </w:p>
    <w:p w14:paraId="38D290DC" w14:textId="77777777" w:rsidR="00EA389A" w:rsidRDefault="00EA389A" w:rsidP="00EA389A">
      <w:pPr>
        <w:spacing w:line="276" w:lineRule="auto"/>
        <w:jc w:val="both"/>
        <w:rPr>
          <w:rFonts w:ascii="Century Gothic" w:hAnsi="Century Gothic"/>
          <w:sz w:val="20"/>
          <w:szCs w:val="20"/>
        </w:rPr>
      </w:pPr>
      <w:r>
        <w:rPr>
          <w:rFonts w:ascii="Century Gothic" w:hAnsi="Century Gothic"/>
          <w:sz w:val="20"/>
          <w:szCs w:val="20"/>
        </w:rPr>
        <w:t>Corpo e Subjetividade do século XIX ao XXI. Profa. Dra. Maria Cristina Franco Ferraz</w:t>
      </w:r>
    </w:p>
    <w:p w14:paraId="010C0777" w14:textId="77777777" w:rsidR="00EA389A" w:rsidRDefault="00EA389A" w:rsidP="00EA389A">
      <w:pPr>
        <w:spacing w:line="276" w:lineRule="auto"/>
        <w:jc w:val="both"/>
        <w:rPr>
          <w:rFonts w:ascii="Century Gothic" w:hAnsi="Century Gothic"/>
          <w:sz w:val="20"/>
          <w:szCs w:val="20"/>
        </w:rPr>
      </w:pPr>
      <w:r>
        <w:rPr>
          <w:rFonts w:ascii="Century Gothic" w:hAnsi="Century Gothic"/>
          <w:sz w:val="20"/>
          <w:szCs w:val="20"/>
        </w:rPr>
        <w:t>Estação das Letras // 2005</w:t>
      </w:r>
    </w:p>
    <w:p w14:paraId="69F6B6E0" w14:textId="77777777" w:rsidR="00EA389A" w:rsidRDefault="00EA389A" w:rsidP="00235714">
      <w:pPr>
        <w:spacing w:line="276" w:lineRule="auto"/>
        <w:jc w:val="both"/>
        <w:rPr>
          <w:rFonts w:ascii="Century Gothic" w:hAnsi="Century Gothic"/>
          <w:sz w:val="20"/>
          <w:szCs w:val="20"/>
        </w:rPr>
      </w:pPr>
    </w:p>
    <w:p w14:paraId="57CBF7A4" w14:textId="77777777" w:rsidR="00EA389A" w:rsidRDefault="00EA389A" w:rsidP="00EA389A">
      <w:pPr>
        <w:spacing w:line="276" w:lineRule="auto"/>
        <w:jc w:val="both"/>
        <w:rPr>
          <w:rFonts w:ascii="Century Gothic" w:hAnsi="Century Gothic"/>
          <w:sz w:val="20"/>
          <w:szCs w:val="20"/>
        </w:rPr>
      </w:pPr>
      <w:r>
        <w:rPr>
          <w:rFonts w:ascii="Century Gothic" w:hAnsi="Century Gothic"/>
          <w:sz w:val="20"/>
          <w:szCs w:val="20"/>
        </w:rPr>
        <w:t>Direito do Terceiro Setor (NGO)</w:t>
      </w:r>
    </w:p>
    <w:p w14:paraId="46E83D19" w14:textId="77777777" w:rsidR="00EA389A" w:rsidRDefault="00EA389A" w:rsidP="00EA389A">
      <w:pPr>
        <w:spacing w:line="276" w:lineRule="auto"/>
        <w:jc w:val="both"/>
        <w:rPr>
          <w:rFonts w:ascii="Century Gothic" w:hAnsi="Century Gothic"/>
          <w:sz w:val="20"/>
          <w:szCs w:val="20"/>
        </w:rPr>
      </w:pPr>
      <w:r>
        <w:rPr>
          <w:rFonts w:ascii="Century Gothic" w:hAnsi="Century Gothic"/>
          <w:sz w:val="20"/>
          <w:szCs w:val="20"/>
        </w:rPr>
        <w:t>PUC-Rio Pontifícia Universidade Católica do Rio de Janeiro // 2004</w:t>
      </w:r>
    </w:p>
    <w:p w14:paraId="29E1D598" w14:textId="77777777" w:rsidR="00EA389A" w:rsidRDefault="00EA389A" w:rsidP="00235714">
      <w:pPr>
        <w:spacing w:line="276" w:lineRule="auto"/>
        <w:jc w:val="both"/>
        <w:rPr>
          <w:rFonts w:ascii="Century Gothic" w:hAnsi="Century Gothic"/>
          <w:sz w:val="20"/>
          <w:szCs w:val="20"/>
        </w:rPr>
      </w:pPr>
    </w:p>
    <w:p w14:paraId="22C6E6C2" w14:textId="53FD190A" w:rsidR="00077462" w:rsidRDefault="000D0F16" w:rsidP="00235714">
      <w:pPr>
        <w:spacing w:line="276" w:lineRule="auto"/>
        <w:jc w:val="both"/>
        <w:rPr>
          <w:rFonts w:ascii="Century Gothic" w:hAnsi="Century Gothic"/>
          <w:sz w:val="20"/>
          <w:szCs w:val="20"/>
        </w:rPr>
      </w:pPr>
      <w:r>
        <w:rPr>
          <w:rFonts w:ascii="Century Gothic" w:hAnsi="Century Gothic"/>
          <w:sz w:val="20"/>
          <w:szCs w:val="20"/>
        </w:rPr>
        <w:t>Gestão de Organizações Sociais</w:t>
      </w:r>
    </w:p>
    <w:p w14:paraId="7724A181" w14:textId="47E150B4" w:rsidR="00CD0E55" w:rsidRDefault="000D0F16" w:rsidP="00235714">
      <w:pPr>
        <w:spacing w:line="276" w:lineRule="auto"/>
        <w:jc w:val="both"/>
        <w:rPr>
          <w:rFonts w:ascii="Century Gothic" w:hAnsi="Century Gothic"/>
          <w:sz w:val="20"/>
          <w:szCs w:val="20"/>
        </w:rPr>
      </w:pPr>
      <w:r>
        <w:rPr>
          <w:rFonts w:ascii="Century Gothic" w:hAnsi="Century Gothic"/>
          <w:sz w:val="20"/>
          <w:szCs w:val="20"/>
        </w:rPr>
        <w:t>GIFE – Grupo de Institutos, Fundações e Empresas // 2004</w:t>
      </w:r>
    </w:p>
    <w:p w14:paraId="5CF2F90A" w14:textId="77777777" w:rsidR="00121C46" w:rsidRDefault="00121C46" w:rsidP="00892566">
      <w:pPr>
        <w:spacing w:line="276" w:lineRule="auto"/>
        <w:jc w:val="both"/>
        <w:rPr>
          <w:rFonts w:ascii="Century Gothic" w:hAnsi="Century Gothic"/>
          <w:b/>
          <w:sz w:val="20"/>
          <w:szCs w:val="20"/>
        </w:rPr>
      </w:pPr>
    </w:p>
    <w:p w14:paraId="05BD2CBA" w14:textId="676A0EE7" w:rsidR="00E6790E" w:rsidRDefault="00E6790E" w:rsidP="00892566">
      <w:pPr>
        <w:spacing w:line="276" w:lineRule="auto"/>
        <w:jc w:val="both"/>
        <w:rPr>
          <w:rFonts w:ascii="Century Gothic" w:hAnsi="Century Gothic"/>
          <w:b/>
          <w:sz w:val="20"/>
          <w:szCs w:val="20"/>
        </w:rPr>
      </w:pPr>
      <w:r>
        <w:rPr>
          <w:rFonts w:ascii="Century Gothic" w:hAnsi="Century Gothic"/>
          <w:b/>
          <w:sz w:val="20"/>
          <w:szCs w:val="20"/>
        </w:rPr>
        <w:t>PRODUÇÃO CIENTÍFICA E CULTURAL</w:t>
      </w:r>
    </w:p>
    <w:p w14:paraId="0067B03F" w14:textId="77777777" w:rsidR="00E228D8" w:rsidRDefault="00E228D8" w:rsidP="00892566">
      <w:pPr>
        <w:spacing w:line="276" w:lineRule="auto"/>
        <w:jc w:val="both"/>
        <w:rPr>
          <w:rFonts w:ascii="Century Gothic" w:hAnsi="Century Gothic"/>
          <w:sz w:val="20"/>
          <w:szCs w:val="20"/>
        </w:rPr>
      </w:pPr>
    </w:p>
    <w:p w14:paraId="2B717202" w14:textId="5CD0D503" w:rsidR="00144692" w:rsidRDefault="00144692" w:rsidP="00144692">
      <w:pPr>
        <w:spacing w:line="276" w:lineRule="auto"/>
        <w:jc w:val="both"/>
        <w:rPr>
          <w:rFonts w:ascii="Century Gothic" w:hAnsi="Century Gothic"/>
          <w:sz w:val="20"/>
          <w:szCs w:val="20"/>
        </w:rPr>
      </w:pPr>
      <w:r>
        <w:rPr>
          <w:rFonts w:ascii="Century Gothic" w:hAnsi="Century Gothic"/>
          <w:sz w:val="20"/>
          <w:szCs w:val="20"/>
        </w:rPr>
        <w:t xml:space="preserve">AMORIM, S. </w:t>
      </w:r>
      <w:r w:rsidR="00D63416" w:rsidRPr="00AE122D">
        <w:rPr>
          <w:rFonts w:ascii="Century Gothic" w:hAnsi="Century Gothic"/>
          <w:i/>
          <w:sz w:val="20"/>
          <w:szCs w:val="20"/>
        </w:rPr>
        <w:t>História e Cultura Afrodescendente</w:t>
      </w:r>
      <w:r w:rsidR="00D63416">
        <w:rPr>
          <w:rFonts w:ascii="Century Gothic" w:hAnsi="Century Gothic"/>
          <w:sz w:val="20"/>
          <w:szCs w:val="20"/>
        </w:rPr>
        <w:t xml:space="preserve">. (Resenha). 2019. </w:t>
      </w:r>
      <w:proofErr w:type="gramStart"/>
      <w:r w:rsidR="00AE122D" w:rsidRPr="00AE122D">
        <w:rPr>
          <w:rFonts w:ascii="Century Gothic" w:hAnsi="Century Gothic"/>
          <w:sz w:val="20"/>
          <w:szCs w:val="20"/>
          <w:lang w:val="en-GB"/>
        </w:rPr>
        <w:t>Portuguese Literary &amp; Cultural Studies</w:t>
      </w:r>
      <w:r w:rsidR="00AE122D">
        <w:rPr>
          <w:rFonts w:ascii="Century Gothic" w:hAnsi="Century Gothic"/>
          <w:sz w:val="20"/>
          <w:szCs w:val="20"/>
        </w:rPr>
        <w:t>.</w:t>
      </w:r>
      <w:proofErr w:type="gramEnd"/>
      <w:r w:rsidR="00AE122D">
        <w:rPr>
          <w:rFonts w:ascii="Century Gothic" w:hAnsi="Century Gothic"/>
          <w:sz w:val="20"/>
          <w:szCs w:val="20"/>
        </w:rPr>
        <w:t xml:space="preserve"> </w:t>
      </w:r>
      <w:r w:rsidR="00001441">
        <w:rPr>
          <w:rFonts w:ascii="Century Gothic" w:hAnsi="Century Gothic"/>
          <w:sz w:val="20"/>
          <w:szCs w:val="20"/>
        </w:rPr>
        <w:t xml:space="preserve">UMass Dartmouth. </w:t>
      </w:r>
      <w:r w:rsidR="00FD7285">
        <w:rPr>
          <w:rFonts w:ascii="Century Gothic" w:hAnsi="Century Gothic"/>
          <w:sz w:val="20"/>
          <w:szCs w:val="20"/>
        </w:rPr>
        <w:t>PLCS</w:t>
      </w:r>
      <w:r w:rsidR="003A33AB">
        <w:rPr>
          <w:rFonts w:ascii="Century Gothic" w:hAnsi="Century Gothic"/>
          <w:sz w:val="20"/>
          <w:szCs w:val="20"/>
        </w:rPr>
        <w:t>. No.</w:t>
      </w:r>
      <w:r w:rsidR="00AE122D">
        <w:rPr>
          <w:rFonts w:ascii="Century Gothic" w:hAnsi="Century Gothic"/>
          <w:sz w:val="20"/>
          <w:szCs w:val="20"/>
        </w:rPr>
        <w:t xml:space="preserve"> 34. (</w:t>
      </w:r>
      <w:r w:rsidR="003A33AB">
        <w:rPr>
          <w:rFonts w:ascii="Century Gothic" w:hAnsi="Century Gothic"/>
          <w:sz w:val="20"/>
          <w:szCs w:val="20"/>
        </w:rPr>
        <w:t>no prelo</w:t>
      </w:r>
      <w:r w:rsidR="00AE122D">
        <w:rPr>
          <w:rFonts w:ascii="Century Gothic" w:hAnsi="Century Gothic"/>
          <w:sz w:val="20"/>
          <w:szCs w:val="20"/>
        </w:rPr>
        <w:t>)</w:t>
      </w:r>
    </w:p>
    <w:p w14:paraId="1FA5194D" w14:textId="77777777" w:rsidR="00886E6F" w:rsidRDefault="00886E6F" w:rsidP="00144692">
      <w:pPr>
        <w:spacing w:line="276" w:lineRule="auto"/>
        <w:jc w:val="both"/>
        <w:rPr>
          <w:rFonts w:ascii="Century Gothic" w:hAnsi="Century Gothic"/>
          <w:sz w:val="20"/>
          <w:szCs w:val="20"/>
        </w:rPr>
      </w:pPr>
      <w:bookmarkStart w:id="0" w:name="_GoBack"/>
      <w:bookmarkEnd w:id="0"/>
    </w:p>
    <w:p w14:paraId="037C430F" w14:textId="198B670D" w:rsidR="004B54F0" w:rsidRDefault="004B54F0" w:rsidP="00144692">
      <w:pPr>
        <w:spacing w:line="276" w:lineRule="auto"/>
        <w:jc w:val="both"/>
        <w:rPr>
          <w:rFonts w:ascii="Century Gothic" w:hAnsi="Century Gothic"/>
          <w:sz w:val="20"/>
          <w:szCs w:val="20"/>
        </w:rPr>
      </w:pPr>
      <w:r>
        <w:rPr>
          <w:rFonts w:ascii="Century Gothic" w:hAnsi="Century Gothic"/>
          <w:sz w:val="20"/>
          <w:szCs w:val="20"/>
        </w:rPr>
        <w:t xml:space="preserve">AMORIM, S. </w:t>
      </w:r>
      <w:r w:rsidRPr="004B54F0">
        <w:rPr>
          <w:rFonts w:ascii="Century Gothic" w:hAnsi="Century Gothic"/>
          <w:i/>
          <w:sz w:val="20"/>
          <w:szCs w:val="20"/>
          <w:lang w:val="en-GB"/>
        </w:rPr>
        <w:t>Queermuseu: contemporary art in Brazil has a huge past ahead</w:t>
      </w:r>
      <w:r>
        <w:rPr>
          <w:rFonts w:ascii="Century Gothic" w:hAnsi="Century Gothic"/>
          <w:sz w:val="20"/>
          <w:szCs w:val="20"/>
        </w:rPr>
        <w:t xml:space="preserve">. 2019. </w:t>
      </w:r>
      <w:r w:rsidR="004F2B3A">
        <w:rPr>
          <w:rFonts w:ascii="Century Gothic" w:hAnsi="Century Gothic"/>
          <w:sz w:val="20"/>
          <w:szCs w:val="20"/>
        </w:rPr>
        <w:t xml:space="preserve">Revista do Instituto de História da Arte. Nova FCSH. No.15. </w:t>
      </w:r>
      <w:r w:rsidR="004F2B3A" w:rsidRPr="004F2B3A">
        <w:rPr>
          <w:rFonts w:ascii="Century Gothic" w:hAnsi="Century Gothic"/>
          <w:sz w:val="20"/>
          <w:szCs w:val="20"/>
        </w:rPr>
        <w:t xml:space="preserve">ISSN: 1646 -1762 </w:t>
      </w:r>
      <w:r w:rsidR="004F2B3A">
        <w:rPr>
          <w:rFonts w:ascii="Century Gothic" w:hAnsi="Century Gothic"/>
          <w:sz w:val="20"/>
          <w:szCs w:val="20"/>
        </w:rPr>
        <w:t>(no prelo)</w:t>
      </w:r>
    </w:p>
    <w:p w14:paraId="1CEB8C1B" w14:textId="77777777" w:rsidR="00FD7285" w:rsidRDefault="00FD7285" w:rsidP="00144692">
      <w:pPr>
        <w:spacing w:line="276" w:lineRule="auto"/>
        <w:jc w:val="both"/>
        <w:rPr>
          <w:rFonts w:ascii="Century Gothic" w:hAnsi="Century Gothic"/>
          <w:sz w:val="20"/>
          <w:szCs w:val="20"/>
        </w:rPr>
      </w:pPr>
    </w:p>
    <w:p w14:paraId="136AA195" w14:textId="72257A87" w:rsidR="00FD7285" w:rsidRDefault="00FD7285" w:rsidP="00144692">
      <w:pPr>
        <w:spacing w:line="276" w:lineRule="auto"/>
        <w:jc w:val="both"/>
        <w:rPr>
          <w:rFonts w:ascii="Century Gothic" w:hAnsi="Century Gothic"/>
          <w:sz w:val="20"/>
          <w:szCs w:val="20"/>
        </w:rPr>
      </w:pPr>
      <w:r>
        <w:rPr>
          <w:rFonts w:ascii="Century Gothic" w:hAnsi="Century Gothic"/>
          <w:sz w:val="20"/>
          <w:szCs w:val="20"/>
        </w:rPr>
        <w:t xml:space="preserve">AMORIM, S. </w:t>
      </w:r>
      <w:r w:rsidR="003A33AB" w:rsidRPr="003A33AB">
        <w:rPr>
          <w:rFonts w:ascii="Century Gothic" w:hAnsi="Century Gothic"/>
          <w:sz w:val="20"/>
          <w:szCs w:val="20"/>
        </w:rPr>
        <w:t>Criativa e maravilhosa pra quem?</w:t>
      </w:r>
      <w:r w:rsidR="003A33AB">
        <w:rPr>
          <w:rFonts w:ascii="Century Gothic" w:hAnsi="Century Gothic"/>
          <w:sz w:val="20"/>
          <w:szCs w:val="20"/>
        </w:rPr>
        <w:t xml:space="preserve"> </w:t>
      </w:r>
      <w:r w:rsidR="003A33AB" w:rsidRPr="003A33AB">
        <w:rPr>
          <w:rFonts w:ascii="Century Gothic" w:hAnsi="Century Gothic"/>
          <w:sz w:val="20"/>
          <w:szCs w:val="20"/>
        </w:rPr>
        <w:t>Como as cidades estão transformando a cultura no ativo mais v</w:t>
      </w:r>
      <w:r w:rsidR="003A33AB">
        <w:rPr>
          <w:rFonts w:ascii="Century Gothic" w:hAnsi="Century Gothic"/>
          <w:sz w:val="20"/>
          <w:szCs w:val="20"/>
        </w:rPr>
        <w:t>alios</w:t>
      </w:r>
      <w:r w:rsidR="005F1A94">
        <w:rPr>
          <w:rFonts w:ascii="Century Gothic" w:hAnsi="Century Gothic"/>
          <w:sz w:val="20"/>
          <w:szCs w:val="20"/>
        </w:rPr>
        <w:t>o da empresa urbana global. 2018</w:t>
      </w:r>
      <w:r w:rsidR="003A33AB">
        <w:rPr>
          <w:rFonts w:ascii="Century Gothic" w:hAnsi="Century Gothic"/>
          <w:sz w:val="20"/>
          <w:szCs w:val="20"/>
        </w:rPr>
        <w:t xml:space="preserve">. Revista Nava. UFJF. No. 6. </w:t>
      </w:r>
      <w:r w:rsidR="005F1A94" w:rsidRPr="005F1A94">
        <w:rPr>
          <w:rFonts w:ascii="Century Gothic" w:hAnsi="Century Gothic"/>
          <w:sz w:val="20"/>
          <w:szCs w:val="20"/>
        </w:rPr>
        <w:t>ISSN 2525-7757</w:t>
      </w:r>
      <w:r w:rsidR="005F1A94">
        <w:rPr>
          <w:rFonts w:ascii="Century Gothic" w:hAnsi="Century Gothic"/>
          <w:sz w:val="20"/>
          <w:szCs w:val="20"/>
        </w:rPr>
        <w:t xml:space="preserve"> (no prelo)</w:t>
      </w:r>
    </w:p>
    <w:p w14:paraId="3A2F8327" w14:textId="77777777" w:rsidR="00144692" w:rsidRDefault="00144692" w:rsidP="00144692">
      <w:pPr>
        <w:spacing w:line="276" w:lineRule="auto"/>
        <w:jc w:val="both"/>
        <w:rPr>
          <w:rFonts w:ascii="Century Gothic" w:hAnsi="Century Gothic"/>
          <w:sz w:val="20"/>
          <w:szCs w:val="20"/>
        </w:rPr>
      </w:pPr>
    </w:p>
    <w:p w14:paraId="0A43760C" w14:textId="77777777" w:rsidR="00144692" w:rsidRDefault="00144692" w:rsidP="00144692">
      <w:pPr>
        <w:spacing w:line="276" w:lineRule="auto"/>
        <w:jc w:val="both"/>
        <w:rPr>
          <w:rFonts w:ascii="Century Gothic" w:hAnsi="Century Gothic"/>
          <w:sz w:val="20"/>
          <w:szCs w:val="20"/>
        </w:rPr>
      </w:pPr>
      <w:r>
        <w:rPr>
          <w:rFonts w:ascii="Century Gothic" w:hAnsi="Century Gothic"/>
          <w:sz w:val="20"/>
          <w:szCs w:val="20"/>
        </w:rPr>
        <w:t xml:space="preserve">AMORIM, S. </w:t>
      </w:r>
      <w:r w:rsidRPr="00412602">
        <w:rPr>
          <w:rFonts w:ascii="Century Gothic" w:hAnsi="Century Gothic"/>
          <w:i/>
          <w:sz w:val="20"/>
          <w:szCs w:val="20"/>
        </w:rPr>
        <w:t>Estado, capitalismo, participação popular e as políticas públicas de cultura no Brasil contemporâneo</w:t>
      </w:r>
      <w:r>
        <w:rPr>
          <w:rFonts w:ascii="Century Gothic" w:hAnsi="Century Gothic"/>
          <w:sz w:val="20"/>
          <w:szCs w:val="20"/>
        </w:rPr>
        <w:t>.</w:t>
      </w:r>
      <w:r w:rsidRPr="0018204F">
        <w:rPr>
          <w:rFonts w:ascii="Century Gothic" w:hAnsi="Century Gothic"/>
          <w:sz w:val="20"/>
          <w:szCs w:val="20"/>
        </w:rPr>
        <w:t xml:space="preserve"> IS Working Paper</w:t>
      </w:r>
      <w:r>
        <w:rPr>
          <w:rFonts w:ascii="Century Gothic" w:hAnsi="Century Gothic"/>
          <w:sz w:val="20"/>
          <w:szCs w:val="20"/>
        </w:rPr>
        <w:t>. Porto,</w:t>
      </w:r>
      <w:r w:rsidRPr="0018204F">
        <w:rPr>
          <w:rFonts w:ascii="Century Gothic" w:hAnsi="Century Gothic"/>
          <w:sz w:val="20"/>
          <w:szCs w:val="20"/>
        </w:rPr>
        <w:t xml:space="preserve"> </w:t>
      </w:r>
      <w:r>
        <w:rPr>
          <w:rFonts w:ascii="Century Gothic" w:hAnsi="Century Gothic"/>
          <w:sz w:val="20"/>
          <w:szCs w:val="20"/>
        </w:rPr>
        <w:t>2017, 3</w:t>
      </w:r>
      <w:r w:rsidRPr="00412602">
        <w:rPr>
          <w:rFonts w:ascii="Century Gothic" w:hAnsi="Century Gothic"/>
          <w:sz w:val="20"/>
          <w:szCs w:val="20"/>
          <w:vertAlign w:val="superscript"/>
        </w:rPr>
        <w:t>a</w:t>
      </w:r>
      <w:r>
        <w:rPr>
          <w:rFonts w:ascii="Century Gothic" w:hAnsi="Century Gothic"/>
          <w:sz w:val="20"/>
          <w:szCs w:val="20"/>
        </w:rPr>
        <w:t xml:space="preserve">. Série, </w:t>
      </w:r>
      <w:r w:rsidRPr="0018204F">
        <w:rPr>
          <w:rFonts w:ascii="Century Gothic" w:hAnsi="Century Gothic"/>
          <w:sz w:val="20"/>
          <w:szCs w:val="20"/>
        </w:rPr>
        <w:t>N.º 62</w:t>
      </w:r>
      <w:r>
        <w:rPr>
          <w:rFonts w:ascii="Century Gothic" w:hAnsi="Century Gothic"/>
          <w:sz w:val="20"/>
          <w:szCs w:val="20"/>
        </w:rPr>
        <w:t xml:space="preserve">, p. 01-22 </w:t>
      </w:r>
      <w:r w:rsidRPr="00412602">
        <w:rPr>
          <w:rFonts w:ascii="Century Gothic" w:hAnsi="Century Gothic"/>
          <w:sz w:val="20"/>
          <w:szCs w:val="20"/>
        </w:rPr>
        <w:t>ISSN: 1647-9424</w:t>
      </w:r>
      <w:r>
        <w:rPr>
          <w:rFonts w:ascii="Century Gothic" w:hAnsi="Century Gothic"/>
          <w:sz w:val="20"/>
          <w:szCs w:val="20"/>
        </w:rPr>
        <w:t>.</w:t>
      </w:r>
    </w:p>
    <w:p w14:paraId="002F4C16" w14:textId="77777777" w:rsidR="00144692" w:rsidRDefault="00144692" w:rsidP="00144692">
      <w:pPr>
        <w:spacing w:line="276" w:lineRule="auto"/>
        <w:jc w:val="both"/>
        <w:rPr>
          <w:rFonts w:ascii="Century Gothic" w:hAnsi="Century Gothic"/>
          <w:sz w:val="20"/>
          <w:szCs w:val="20"/>
        </w:rPr>
      </w:pPr>
    </w:p>
    <w:p w14:paraId="14CA937A" w14:textId="77777777" w:rsidR="00144692" w:rsidRDefault="00144692" w:rsidP="00144692">
      <w:pPr>
        <w:spacing w:line="276" w:lineRule="auto"/>
        <w:jc w:val="both"/>
        <w:rPr>
          <w:rFonts w:ascii="Century Gothic" w:hAnsi="Century Gothic"/>
          <w:sz w:val="20"/>
          <w:szCs w:val="20"/>
        </w:rPr>
      </w:pPr>
      <w:r>
        <w:rPr>
          <w:rFonts w:ascii="Century Gothic" w:hAnsi="Century Gothic"/>
          <w:sz w:val="20"/>
          <w:szCs w:val="20"/>
        </w:rPr>
        <w:t>AMORIM, S.</w:t>
      </w:r>
      <w:r w:rsidRPr="00D90D26">
        <w:rPr>
          <w:rFonts w:ascii="Century Gothic" w:hAnsi="Century Gothic"/>
          <w:sz w:val="20"/>
          <w:szCs w:val="20"/>
        </w:rPr>
        <w:t xml:space="preserve"> </w:t>
      </w:r>
      <w:r>
        <w:rPr>
          <w:rFonts w:ascii="Century Gothic" w:hAnsi="Century Gothic"/>
          <w:sz w:val="20"/>
          <w:szCs w:val="20"/>
        </w:rPr>
        <w:t xml:space="preserve">BORGES, J. </w:t>
      </w:r>
      <w:r w:rsidRPr="00A3734B">
        <w:rPr>
          <w:rFonts w:ascii="Century Gothic" w:hAnsi="Century Gothic"/>
          <w:i/>
          <w:sz w:val="20"/>
          <w:szCs w:val="20"/>
        </w:rPr>
        <w:t>Políticas setorias de cultura no RJ: Institucionalização e os dilemas da participação social</w:t>
      </w:r>
      <w:r>
        <w:rPr>
          <w:rFonts w:ascii="Century Gothic" w:hAnsi="Century Gothic"/>
          <w:sz w:val="20"/>
          <w:szCs w:val="20"/>
        </w:rPr>
        <w:t xml:space="preserve">. </w:t>
      </w:r>
      <w:r w:rsidRPr="00A3734B">
        <w:rPr>
          <w:rFonts w:ascii="Century Gothic" w:hAnsi="Century Gothic"/>
          <w:sz w:val="20"/>
          <w:szCs w:val="20"/>
        </w:rPr>
        <w:t>Revista Observatório da Diversidade Cultural</w:t>
      </w:r>
      <w:r>
        <w:rPr>
          <w:rFonts w:ascii="Century Gothic" w:hAnsi="Century Gothic"/>
          <w:sz w:val="20"/>
          <w:szCs w:val="20"/>
        </w:rPr>
        <w:t xml:space="preserve">, Belo Horizonte, </w:t>
      </w:r>
      <w:r w:rsidRPr="00A3734B">
        <w:rPr>
          <w:rFonts w:ascii="Century Gothic" w:hAnsi="Century Gothic"/>
          <w:sz w:val="20"/>
          <w:szCs w:val="20"/>
        </w:rPr>
        <w:t>Volume 3</w:t>
      </w:r>
      <w:r>
        <w:rPr>
          <w:rFonts w:ascii="Century Gothic" w:hAnsi="Century Gothic"/>
          <w:sz w:val="20"/>
          <w:szCs w:val="20"/>
        </w:rPr>
        <w:t>,</w:t>
      </w:r>
      <w:r w:rsidRPr="00A3734B">
        <w:rPr>
          <w:rFonts w:ascii="Century Gothic" w:hAnsi="Century Gothic"/>
          <w:sz w:val="20"/>
          <w:szCs w:val="20"/>
        </w:rPr>
        <w:t xml:space="preserve"> Nº1</w:t>
      </w:r>
      <w:r>
        <w:rPr>
          <w:rFonts w:ascii="Century Gothic" w:hAnsi="Century Gothic"/>
          <w:sz w:val="20"/>
          <w:szCs w:val="20"/>
        </w:rPr>
        <w:t xml:space="preserve">, 2016, p.160-173. </w:t>
      </w:r>
      <w:r w:rsidRPr="0018204F">
        <w:rPr>
          <w:rFonts w:ascii="Century Gothic" w:hAnsi="Century Gothic"/>
          <w:sz w:val="20"/>
          <w:szCs w:val="20"/>
        </w:rPr>
        <w:t>ISSN: 2358-9175</w:t>
      </w:r>
      <w:r>
        <w:rPr>
          <w:rFonts w:ascii="Century Gothic" w:hAnsi="Century Gothic"/>
          <w:sz w:val="20"/>
          <w:szCs w:val="20"/>
        </w:rPr>
        <w:t>.</w:t>
      </w:r>
    </w:p>
    <w:p w14:paraId="3186A090" w14:textId="77777777" w:rsidR="00144692" w:rsidRPr="00412602" w:rsidRDefault="00144692" w:rsidP="00144692">
      <w:pPr>
        <w:spacing w:line="276" w:lineRule="auto"/>
        <w:jc w:val="both"/>
        <w:rPr>
          <w:rFonts w:ascii="Century Gothic" w:hAnsi="Century Gothic"/>
          <w:sz w:val="20"/>
          <w:szCs w:val="20"/>
        </w:rPr>
      </w:pPr>
    </w:p>
    <w:p w14:paraId="1D9939E7" w14:textId="77777777" w:rsidR="00144692" w:rsidRDefault="00144692" w:rsidP="00144692">
      <w:pPr>
        <w:spacing w:line="276" w:lineRule="auto"/>
        <w:jc w:val="both"/>
        <w:rPr>
          <w:rFonts w:ascii="Century Gothic" w:hAnsi="Century Gothic"/>
          <w:sz w:val="20"/>
          <w:szCs w:val="20"/>
        </w:rPr>
      </w:pPr>
      <w:r>
        <w:rPr>
          <w:rFonts w:ascii="Century Gothic" w:hAnsi="Century Gothic"/>
          <w:sz w:val="20"/>
          <w:szCs w:val="20"/>
        </w:rPr>
        <w:t>AMORIM, S.</w:t>
      </w:r>
      <w:r w:rsidRPr="00D90D26">
        <w:rPr>
          <w:rFonts w:ascii="Century Gothic" w:hAnsi="Century Gothic"/>
          <w:sz w:val="20"/>
          <w:szCs w:val="20"/>
        </w:rPr>
        <w:t xml:space="preserve"> </w:t>
      </w:r>
      <w:r>
        <w:rPr>
          <w:rFonts w:ascii="Century Gothic" w:hAnsi="Century Gothic"/>
          <w:sz w:val="20"/>
          <w:szCs w:val="20"/>
        </w:rPr>
        <w:t xml:space="preserve">BORGES, J. </w:t>
      </w:r>
      <w:r w:rsidRPr="00D90D26">
        <w:rPr>
          <w:rFonts w:ascii="Century Gothic" w:hAnsi="Century Gothic"/>
          <w:i/>
          <w:sz w:val="20"/>
          <w:szCs w:val="20"/>
        </w:rPr>
        <w:t>Participação e institucionalização: os desafios da construção do Sistema Estadual de Cultura do RJ</w:t>
      </w:r>
      <w:r>
        <w:rPr>
          <w:rFonts w:ascii="Century Gothic" w:hAnsi="Century Gothic"/>
          <w:sz w:val="20"/>
          <w:szCs w:val="20"/>
        </w:rPr>
        <w:t xml:space="preserve">. </w:t>
      </w:r>
      <w:r w:rsidRPr="00713A15">
        <w:rPr>
          <w:rFonts w:ascii="Century Gothic" w:hAnsi="Century Gothic"/>
          <w:i/>
          <w:sz w:val="20"/>
          <w:szCs w:val="20"/>
        </w:rPr>
        <w:t>In</w:t>
      </w:r>
      <w:r>
        <w:rPr>
          <w:rFonts w:ascii="Century Gothic" w:hAnsi="Century Gothic"/>
          <w:sz w:val="20"/>
          <w:szCs w:val="20"/>
        </w:rPr>
        <w:t xml:space="preserve">: Anais do VII Seminário Internacional de Políticas Culturais, 7, 2015, Rio de Janeiro: Fundação Casa de Rui Barbosa, 2016. p.1111-1122. </w:t>
      </w:r>
      <w:r w:rsidRPr="00F1048B">
        <w:rPr>
          <w:rFonts w:ascii="Century Gothic" w:hAnsi="Century Gothic"/>
          <w:sz w:val="20"/>
          <w:szCs w:val="20"/>
        </w:rPr>
        <w:t>ISBN: 978-85-7004-337-5</w:t>
      </w:r>
      <w:r>
        <w:rPr>
          <w:rFonts w:ascii="Century Gothic" w:hAnsi="Century Gothic"/>
          <w:sz w:val="20"/>
          <w:szCs w:val="20"/>
        </w:rPr>
        <w:t xml:space="preserve">. </w:t>
      </w:r>
    </w:p>
    <w:p w14:paraId="09A140E6" w14:textId="77777777" w:rsidR="00144692" w:rsidRDefault="00144692" w:rsidP="00674CE9">
      <w:pPr>
        <w:spacing w:line="276" w:lineRule="auto"/>
        <w:jc w:val="both"/>
        <w:rPr>
          <w:rFonts w:ascii="Century Gothic" w:hAnsi="Century Gothic"/>
          <w:sz w:val="20"/>
          <w:szCs w:val="20"/>
        </w:rPr>
      </w:pPr>
    </w:p>
    <w:p w14:paraId="6FC64850" w14:textId="77777777" w:rsidR="00144692" w:rsidRDefault="00144692" w:rsidP="00144692">
      <w:pPr>
        <w:spacing w:line="276" w:lineRule="auto"/>
        <w:jc w:val="both"/>
        <w:rPr>
          <w:rFonts w:ascii="Century Gothic" w:hAnsi="Century Gothic"/>
          <w:sz w:val="20"/>
          <w:szCs w:val="20"/>
        </w:rPr>
      </w:pPr>
      <w:r>
        <w:rPr>
          <w:rFonts w:ascii="Century Gothic" w:hAnsi="Century Gothic"/>
          <w:sz w:val="20"/>
          <w:szCs w:val="20"/>
        </w:rPr>
        <w:t xml:space="preserve">AMORIM, S. </w:t>
      </w:r>
      <w:r w:rsidRPr="004B54F0">
        <w:rPr>
          <w:rFonts w:ascii="Century Gothic" w:hAnsi="Century Gothic"/>
          <w:i/>
          <w:sz w:val="20"/>
          <w:szCs w:val="20"/>
        </w:rPr>
        <w:t>Notas sobre o contexto de implementação da Política Nacional de Participação Social no Brasil</w:t>
      </w:r>
      <w:r>
        <w:rPr>
          <w:rFonts w:ascii="Century Gothic" w:hAnsi="Century Gothic"/>
          <w:sz w:val="20"/>
          <w:szCs w:val="20"/>
        </w:rPr>
        <w:t xml:space="preserve">. PLURIMUS Cultura e Desenvolvimento em Revista. Rio de Janeiro. Ano IV, Edição VII, 2016, p.27-43. </w:t>
      </w:r>
      <w:r w:rsidRPr="00AF449E">
        <w:rPr>
          <w:rFonts w:ascii="Century Gothic" w:hAnsi="Century Gothic"/>
          <w:sz w:val="20"/>
          <w:szCs w:val="20"/>
        </w:rPr>
        <w:t>ISSN 2238-1953</w:t>
      </w:r>
      <w:r>
        <w:rPr>
          <w:rFonts w:ascii="Century Gothic" w:hAnsi="Century Gothic"/>
          <w:sz w:val="20"/>
          <w:szCs w:val="20"/>
        </w:rPr>
        <w:t>.</w:t>
      </w:r>
    </w:p>
    <w:p w14:paraId="1B737FD6" w14:textId="77777777" w:rsidR="00144692" w:rsidRDefault="00144692" w:rsidP="00144692">
      <w:pPr>
        <w:spacing w:line="276" w:lineRule="auto"/>
        <w:jc w:val="both"/>
        <w:rPr>
          <w:rFonts w:ascii="Century Gothic" w:hAnsi="Century Gothic"/>
          <w:sz w:val="20"/>
          <w:szCs w:val="20"/>
        </w:rPr>
      </w:pPr>
    </w:p>
    <w:p w14:paraId="03D4F2CE" w14:textId="77777777" w:rsidR="00144692" w:rsidRDefault="00144692" w:rsidP="00144692">
      <w:pPr>
        <w:spacing w:line="276" w:lineRule="auto"/>
        <w:jc w:val="both"/>
        <w:rPr>
          <w:rFonts w:ascii="Century Gothic" w:hAnsi="Century Gothic"/>
          <w:sz w:val="20"/>
          <w:szCs w:val="20"/>
        </w:rPr>
      </w:pPr>
      <w:r>
        <w:rPr>
          <w:rFonts w:ascii="Century Gothic" w:hAnsi="Century Gothic"/>
          <w:sz w:val="20"/>
          <w:szCs w:val="20"/>
        </w:rPr>
        <w:t xml:space="preserve">AMORIM, S., LOPES, JTL. </w:t>
      </w:r>
      <w:r w:rsidRPr="00713A15">
        <w:rPr>
          <w:rFonts w:ascii="Century Gothic" w:hAnsi="Century Gothic"/>
          <w:i/>
          <w:sz w:val="20"/>
          <w:szCs w:val="20"/>
        </w:rPr>
        <w:t>O eucalipto seca tudo em volta o desafio das políticas públicas de cultura em Portugal. In</w:t>
      </w:r>
      <w:r>
        <w:rPr>
          <w:rFonts w:ascii="Century Gothic" w:hAnsi="Century Gothic"/>
          <w:sz w:val="20"/>
          <w:szCs w:val="20"/>
        </w:rPr>
        <w:t xml:space="preserve">: Anais do VI Seminário Internacional de Políticas Culturais, 6, 2015, Rio de Janeiro: Fundação Casa de Rui Barbosa, 2015. p.1380-1393. </w:t>
      </w:r>
      <w:r w:rsidRPr="00713A15">
        <w:rPr>
          <w:rFonts w:ascii="Century Gothic" w:hAnsi="Century Gothic"/>
          <w:sz w:val="20"/>
          <w:szCs w:val="20"/>
        </w:rPr>
        <w:t>ISBN: 978-85-7004-332-0</w:t>
      </w:r>
      <w:r>
        <w:rPr>
          <w:rFonts w:ascii="Century Gothic" w:hAnsi="Century Gothic"/>
          <w:sz w:val="20"/>
          <w:szCs w:val="20"/>
        </w:rPr>
        <w:t xml:space="preserve">. </w:t>
      </w:r>
    </w:p>
    <w:p w14:paraId="691BEFAA" w14:textId="77777777" w:rsidR="00144692" w:rsidRDefault="00144692" w:rsidP="00674CE9">
      <w:pPr>
        <w:spacing w:line="276" w:lineRule="auto"/>
        <w:jc w:val="both"/>
        <w:rPr>
          <w:rFonts w:ascii="Century Gothic" w:hAnsi="Century Gothic"/>
          <w:sz w:val="20"/>
          <w:szCs w:val="20"/>
        </w:rPr>
      </w:pPr>
    </w:p>
    <w:p w14:paraId="697FE2B1" w14:textId="77777777" w:rsidR="00144692" w:rsidRDefault="00144692" w:rsidP="00144692">
      <w:pPr>
        <w:spacing w:line="276" w:lineRule="auto"/>
        <w:jc w:val="both"/>
        <w:rPr>
          <w:rFonts w:ascii="Century Gothic" w:hAnsi="Century Gothic"/>
          <w:sz w:val="20"/>
          <w:szCs w:val="20"/>
        </w:rPr>
      </w:pPr>
      <w:r>
        <w:rPr>
          <w:rFonts w:ascii="Century Gothic" w:hAnsi="Century Gothic"/>
          <w:sz w:val="20"/>
          <w:szCs w:val="20"/>
        </w:rPr>
        <w:t xml:space="preserve">AMORIM, S. </w:t>
      </w:r>
      <w:r w:rsidRPr="005F1401">
        <w:rPr>
          <w:rFonts w:ascii="Century Gothic" w:hAnsi="Century Gothic"/>
          <w:i/>
          <w:sz w:val="20"/>
          <w:szCs w:val="20"/>
        </w:rPr>
        <w:t>A participação como estratégia nas políticas públicas de cultura</w:t>
      </w:r>
      <w:r>
        <w:rPr>
          <w:rFonts w:ascii="Century Gothic" w:hAnsi="Century Gothic"/>
          <w:sz w:val="20"/>
          <w:szCs w:val="20"/>
        </w:rPr>
        <w:t xml:space="preserve">. </w:t>
      </w:r>
      <w:r w:rsidRPr="00713A15">
        <w:rPr>
          <w:rFonts w:ascii="Century Gothic" w:hAnsi="Century Gothic"/>
          <w:i/>
          <w:sz w:val="20"/>
          <w:szCs w:val="20"/>
        </w:rPr>
        <w:t>In</w:t>
      </w:r>
      <w:r>
        <w:rPr>
          <w:rFonts w:ascii="Century Gothic" w:hAnsi="Century Gothic"/>
          <w:sz w:val="20"/>
          <w:szCs w:val="20"/>
        </w:rPr>
        <w:t xml:space="preserve">: Anais do </w:t>
      </w:r>
      <w:r w:rsidRPr="005F1401">
        <w:rPr>
          <w:rFonts w:ascii="Century Gothic" w:hAnsi="Century Gothic"/>
          <w:sz w:val="20"/>
          <w:szCs w:val="20"/>
        </w:rPr>
        <w:t>II CONINTER – Congresso Internacional Interdisciplinar em Sociais e Humanidades</w:t>
      </w:r>
      <w:r>
        <w:rPr>
          <w:rFonts w:ascii="Century Gothic" w:hAnsi="Century Gothic"/>
          <w:sz w:val="20"/>
          <w:szCs w:val="20"/>
        </w:rPr>
        <w:t>. Belo Horizonte: ANINTER,</w:t>
      </w:r>
      <w:r w:rsidRPr="005F1401">
        <w:rPr>
          <w:rFonts w:ascii="Century Gothic" w:hAnsi="Century Gothic"/>
          <w:sz w:val="20"/>
          <w:szCs w:val="20"/>
        </w:rPr>
        <w:t xml:space="preserve"> 2013</w:t>
      </w:r>
      <w:r>
        <w:rPr>
          <w:rFonts w:ascii="Century Gothic" w:hAnsi="Century Gothic"/>
          <w:sz w:val="20"/>
          <w:szCs w:val="20"/>
        </w:rPr>
        <w:t>, p.1-13.</w:t>
      </w:r>
    </w:p>
    <w:p w14:paraId="34E5A88C" w14:textId="77777777" w:rsidR="00144692" w:rsidRDefault="00144692" w:rsidP="00674CE9">
      <w:pPr>
        <w:spacing w:line="276" w:lineRule="auto"/>
        <w:jc w:val="both"/>
        <w:rPr>
          <w:rFonts w:ascii="Century Gothic" w:hAnsi="Century Gothic"/>
          <w:sz w:val="20"/>
          <w:szCs w:val="20"/>
        </w:rPr>
      </w:pPr>
    </w:p>
    <w:p w14:paraId="1D7A7352" w14:textId="77777777" w:rsidR="00144692" w:rsidRDefault="00144692" w:rsidP="00144692">
      <w:pPr>
        <w:spacing w:line="276" w:lineRule="auto"/>
        <w:jc w:val="both"/>
        <w:rPr>
          <w:rFonts w:ascii="Century Gothic" w:hAnsi="Century Gothic"/>
          <w:sz w:val="20"/>
          <w:szCs w:val="20"/>
        </w:rPr>
      </w:pPr>
      <w:r>
        <w:rPr>
          <w:rFonts w:ascii="Century Gothic" w:hAnsi="Century Gothic"/>
          <w:sz w:val="20"/>
          <w:szCs w:val="20"/>
        </w:rPr>
        <w:t xml:space="preserve">AMORIM, S. </w:t>
      </w:r>
      <w:r w:rsidRPr="00A1141D">
        <w:rPr>
          <w:rFonts w:ascii="Century Gothic" w:hAnsi="Century Gothic"/>
          <w:i/>
          <w:sz w:val="20"/>
          <w:szCs w:val="20"/>
        </w:rPr>
        <w:t>Cultura &amp; participação no Estado do Rio de Janeiro</w:t>
      </w:r>
      <w:r>
        <w:rPr>
          <w:rFonts w:ascii="Century Gothic" w:hAnsi="Century Gothic"/>
          <w:sz w:val="20"/>
          <w:szCs w:val="20"/>
        </w:rPr>
        <w:t xml:space="preserve">. PLURIMUS Cultura e Desenvolvimento em Revista. Rio de Janeiro. Ano II, Edição IV, 2013, p.49-68. </w:t>
      </w:r>
      <w:r w:rsidRPr="00AF449E">
        <w:rPr>
          <w:rFonts w:ascii="Century Gothic" w:hAnsi="Century Gothic"/>
          <w:sz w:val="20"/>
          <w:szCs w:val="20"/>
        </w:rPr>
        <w:t>ISSN 2238-1953</w:t>
      </w:r>
      <w:r>
        <w:rPr>
          <w:rFonts w:ascii="Century Gothic" w:hAnsi="Century Gothic"/>
          <w:sz w:val="20"/>
          <w:szCs w:val="20"/>
        </w:rPr>
        <w:t>.</w:t>
      </w:r>
    </w:p>
    <w:p w14:paraId="2FB713AC" w14:textId="77777777" w:rsidR="00144692" w:rsidRDefault="00144692" w:rsidP="00674CE9">
      <w:pPr>
        <w:spacing w:line="276" w:lineRule="auto"/>
        <w:jc w:val="both"/>
        <w:rPr>
          <w:rFonts w:ascii="Century Gothic" w:hAnsi="Century Gothic"/>
          <w:sz w:val="20"/>
          <w:szCs w:val="20"/>
        </w:rPr>
      </w:pPr>
    </w:p>
    <w:p w14:paraId="201C123C" w14:textId="77777777" w:rsidR="00144692" w:rsidRDefault="00144692" w:rsidP="00144692">
      <w:pPr>
        <w:spacing w:line="276" w:lineRule="auto"/>
        <w:jc w:val="both"/>
        <w:rPr>
          <w:rFonts w:ascii="Century Gothic" w:hAnsi="Century Gothic"/>
          <w:sz w:val="20"/>
          <w:szCs w:val="20"/>
        </w:rPr>
      </w:pPr>
      <w:r>
        <w:rPr>
          <w:rFonts w:ascii="Century Gothic" w:hAnsi="Century Gothic"/>
          <w:sz w:val="20"/>
          <w:szCs w:val="20"/>
        </w:rPr>
        <w:t xml:space="preserve">AMORIM, S. </w:t>
      </w:r>
      <w:r w:rsidRPr="00082B09">
        <w:rPr>
          <w:rFonts w:ascii="Century Gothic" w:hAnsi="Century Gothic"/>
          <w:i/>
          <w:sz w:val="20"/>
          <w:szCs w:val="20"/>
        </w:rPr>
        <w:t>Participação e democracia: reflexões sobre a experiência recente das Políticas de Cultura no Estado do Rio de Janeiro</w:t>
      </w:r>
      <w:r>
        <w:rPr>
          <w:rFonts w:ascii="Century Gothic" w:hAnsi="Century Gothic"/>
          <w:sz w:val="20"/>
          <w:szCs w:val="20"/>
        </w:rPr>
        <w:t xml:space="preserve">. PLURIMUS Cultura e Desenvolvimento em Revista. Rio de Janeiro. Ano II, Edição III, 2013, p.50-59. </w:t>
      </w:r>
      <w:r w:rsidRPr="00AF449E">
        <w:rPr>
          <w:rFonts w:ascii="Century Gothic" w:hAnsi="Century Gothic"/>
          <w:sz w:val="20"/>
          <w:szCs w:val="20"/>
        </w:rPr>
        <w:t>ISSN 2238-1953</w:t>
      </w:r>
      <w:r>
        <w:rPr>
          <w:rFonts w:ascii="Century Gothic" w:hAnsi="Century Gothic"/>
          <w:sz w:val="20"/>
          <w:szCs w:val="20"/>
        </w:rPr>
        <w:t>.</w:t>
      </w:r>
    </w:p>
    <w:p w14:paraId="036DA33D" w14:textId="77777777" w:rsidR="00144692" w:rsidRDefault="00144692" w:rsidP="00674CE9">
      <w:pPr>
        <w:spacing w:line="276" w:lineRule="auto"/>
        <w:jc w:val="both"/>
        <w:rPr>
          <w:rFonts w:ascii="Century Gothic" w:hAnsi="Century Gothic"/>
          <w:sz w:val="20"/>
          <w:szCs w:val="20"/>
        </w:rPr>
      </w:pPr>
    </w:p>
    <w:p w14:paraId="34D0E698" w14:textId="77777777" w:rsidR="00144692" w:rsidRDefault="00144692" w:rsidP="00144692">
      <w:pPr>
        <w:spacing w:line="276" w:lineRule="auto"/>
        <w:jc w:val="both"/>
        <w:rPr>
          <w:rFonts w:ascii="Century Gothic" w:hAnsi="Century Gothic"/>
          <w:sz w:val="20"/>
          <w:szCs w:val="20"/>
        </w:rPr>
      </w:pPr>
      <w:r>
        <w:rPr>
          <w:rFonts w:ascii="Century Gothic" w:hAnsi="Century Gothic"/>
          <w:sz w:val="20"/>
          <w:szCs w:val="20"/>
        </w:rPr>
        <w:t xml:space="preserve">AMORIM, S. </w:t>
      </w:r>
      <w:r w:rsidRPr="00B63A2D">
        <w:rPr>
          <w:rFonts w:ascii="Century Gothic" w:hAnsi="Century Gothic"/>
          <w:i/>
          <w:sz w:val="20"/>
          <w:szCs w:val="20"/>
        </w:rPr>
        <w:t>Participação social como vetor do desenvolvimento sustentável: reflexões a partir das Políticas Públicas de Cultura</w:t>
      </w:r>
      <w:r>
        <w:rPr>
          <w:rFonts w:ascii="Century Gothic" w:hAnsi="Century Gothic"/>
          <w:sz w:val="20"/>
          <w:szCs w:val="20"/>
        </w:rPr>
        <w:t xml:space="preserve">. PLURIMUS Cultura e Desenvolvimento em Revista. Rio de Janeiro, Ano I, Edição II, 2012, p.33-44, 2012. </w:t>
      </w:r>
      <w:r w:rsidRPr="00AF449E">
        <w:rPr>
          <w:rFonts w:ascii="Century Gothic" w:hAnsi="Century Gothic"/>
          <w:sz w:val="20"/>
          <w:szCs w:val="20"/>
        </w:rPr>
        <w:t>ISSN 2238-1953</w:t>
      </w:r>
      <w:r>
        <w:rPr>
          <w:rFonts w:ascii="Century Gothic" w:hAnsi="Century Gothic"/>
          <w:sz w:val="20"/>
          <w:szCs w:val="20"/>
        </w:rPr>
        <w:t>.</w:t>
      </w:r>
    </w:p>
    <w:p w14:paraId="0A7B3C9C" w14:textId="77777777" w:rsidR="00144692" w:rsidRDefault="00144692" w:rsidP="00674CE9">
      <w:pPr>
        <w:spacing w:line="276" w:lineRule="auto"/>
        <w:jc w:val="both"/>
        <w:rPr>
          <w:rFonts w:ascii="Century Gothic" w:hAnsi="Century Gothic"/>
          <w:sz w:val="20"/>
          <w:szCs w:val="20"/>
        </w:rPr>
      </w:pPr>
    </w:p>
    <w:p w14:paraId="7C7867F0" w14:textId="22DA732C" w:rsidR="00E228D8" w:rsidRPr="005F1A94" w:rsidRDefault="00674CE9" w:rsidP="00892566">
      <w:pPr>
        <w:spacing w:line="276" w:lineRule="auto"/>
        <w:jc w:val="both"/>
        <w:rPr>
          <w:rFonts w:ascii="Century Gothic" w:hAnsi="Century Gothic"/>
          <w:sz w:val="20"/>
          <w:szCs w:val="20"/>
        </w:rPr>
      </w:pPr>
      <w:r>
        <w:rPr>
          <w:rFonts w:ascii="Century Gothic" w:hAnsi="Century Gothic"/>
          <w:sz w:val="20"/>
          <w:szCs w:val="20"/>
        </w:rPr>
        <w:t xml:space="preserve">AMORIM, S. </w:t>
      </w:r>
      <w:r w:rsidRPr="009D3EAF">
        <w:rPr>
          <w:rFonts w:ascii="Century Gothic" w:hAnsi="Century Gothic"/>
          <w:i/>
          <w:sz w:val="20"/>
          <w:szCs w:val="20"/>
        </w:rPr>
        <w:t xml:space="preserve">Cidadania Cultural e as Políticas do Livro e da Leitura no Brasil. </w:t>
      </w:r>
      <w:r w:rsidR="001272A0" w:rsidRPr="009D3EAF">
        <w:rPr>
          <w:rFonts w:ascii="Century Gothic" w:hAnsi="Century Gothic"/>
          <w:i/>
          <w:sz w:val="20"/>
          <w:szCs w:val="20"/>
        </w:rPr>
        <w:t>In</w:t>
      </w:r>
      <w:r w:rsidR="001272A0">
        <w:rPr>
          <w:rFonts w:ascii="Century Gothic" w:hAnsi="Century Gothic"/>
          <w:sz w:val="20"/>
          <w:szCs w:val="20"/>
        </w:rPr>
        <w:t xml:space="preserve">: </w:t>
      </w:r>
      <w:r w:rsidR="005F1401">
        <w:rPr>
          <w:rFonts w:ascii="Century Gothic" w:hAnsi="Century Gothic"/>
          <w:sz w:val="20"/>
          <w:szCs w:val="20"/>
        </w:rPr>
        <w:t xml:space="preserve">Anais do </w:t>
      </w:r>
      <w:r w:rsidR="009D3EAF" w:rsidRPr="00674CE9">
        <w:rPr>
          <w:rFonts w:ascii="Century Gothic" w:hAnsi="Century Gothic"/>
          <w:sz w:val="20"/>
          <w:szCs w:val="20"/>
        </w:rPr>
        <w:t>XXXI Congresso Brasileiro de Ciências da Comunicação</w:t>
      </w:r>
      <w:r w:rsidR="009D3EAF">
        <w:rPr>
          <w:rFonts w:ascii="Century Gothic" w:hAnsi="Century Gothic"/>
          <w:sz w:val="20"/>
          <w:szCs w:val="20"/>
        </w:rPr>
        <w:t xml:space="preserve">, </w:t>
      </w:r>
      <w:r w:rsidR="00121C46">
        <w:rPr>
          <w:rFonts w:ascii="Century Gothic" w:hAnsi="Century Gothic"/>
          <w:sz w:val="20"/>
          <w:szCs w:val="20"/>
        </w:rPr>
        <w:t xml:space="preserve">31, </w:t>
      </w:r>
      <w:r w:rsidR="009D3EAF">
        <w:rPr>
          <w:rFonts w:ascii="Century Gothic" w:hAnsi="Century Gothic"/>
          <w:sz w:val="20"/>
          <w:szCs w:val="20"/>
        </w:rPr>
        <w:t xml:space="preserve">2008, Natal-RN: </w:t>
      </w:r>
      <w:r w:rsidRPr="00674CE9">
        <w:rPr>
          <w:rFonts w:ascii="Century Gothic" w:hAnsi="Century Gothic"/>
          <w:sz w:val="20"/>
          <w:szCs w:val="20"/>
        </w:rPr>
        <w:t>Sociedade Brasileira de Estudos Interdisciplinares da Comunicação</w:t>
      </w:r>
      <w:r w:rsidR="009D3EAF">
        <w:rPr>
          <w:rFonts w:ascii="Century Gothic" w:hAnsi="Century Gothic"/>
          <w:sz w:val="20"/>
          <w:szCs w:val="20"/>
        </w:rPr>
        <w:t>, p. 1-12.</w:t>
      </w:r>
      <w:r w:rsidR="00121C46">
        <w:rPr>
          <w:rFonts w:ascii="Century Gothic" w:hAnsi="Century Gothic"/>
          <w:sz w:val="20"/>
          <w:szCs w:val="20"/>
        </w:rPr>
        <w:t xml:space="preserve"> ISBN: 978-85-</w:t>
      </w:r>
      <w:r w:rsidR="00B9620C">
        <w:rPr>
          <w:rFonts w:ascii="Century Gothic" w:hAnsi="Century Gothic"/>
          <w:sz w:val="20"/>
          <w:szCs w:val="20"/>
        </w:rPr>
        <w:t>88537-42-2.</w:t>
      </w:r>
    </w:p>
    <w:p w14:paraId="0E3EF2F4" w14:textId="77777777" w:rsidR="00970EB6" w:rsidRDefault="00970EB6" w:rsidP="00892566">
      <w:pPr>
        <w:spacing w:line="276" w:lineRule="auto"/>
        <w:jc w:val="both"/>
        <w:rPr>
          <w:rFonts w:ascii="Century Gothic" w:hAnsi="Century Gothic"/>
          <w:b/>
          <w:sz w:val="20"/>
          <w:szCs w:val="20"/>
        </w:rPr>
      </w:pPr>
    </w:p>
    <w:p w14:paraId="0ACAD46B" w14:textId="7CF79A33" w:rsidR="00C227F5" w:rsidRPr="00C1218F" w:rsidRDefault="00674724" w:rsidP="00892566">
      <w:pPr>
        <w:spacing w:line="276" w:lineRule="auto"/>
        <w:jc w:val="both"/>
        <w:rPr>
          <w:rFonts w:ascii="Century Gothic" w:hAnsi="Century Gothic"/>
          <w:b/>
          <w:sz w:val="20"/>
          <w:szCs w:val="20"/>
        </w:rPr>
      </w:pPr>
      <w:r>
        <w:rPr>
          <w:rFonts w:ascii="Century Gothic" w:hAnsi="Century Gothic"/>
          <w:b/>
          <w:sz w:val="20"/>
          <w:szCs w:val="20"/>
        </w:rPr>
        <w:t>ATIVIDADES DE INVESTIGAÇÃO CIENTÍFICA E CULTURAL</w:t>
      </w:r>
    </w:p>
    <w:p w14:paraId="1A7C3BEC" w14:textId="77777777" w:rsidR="00C227F5" w:rsidRDefault="00C227F5" w:rsidP="00892566">
      <w:pPr>
        <w:spacing w:line="276" w:lineRule="auto"/>
        <w:jc w:val="both"/>
        <w:rPr>
          <w:rFonts w:ascii="Century Gothic" w:hAnsi="Century Gothic"/>
          <w:sz w:val="20"/>
          <w:szCs w:val="20"/>
        </w:rPr>
      </w:pPr>
    </w:p>
    <w:p w14:paraId="3C74020B" w14:textId="34F15B4A" w:rsidR="00723B7B" w:rsidRPr="00723B7B" w:rsidRDefault="00723B7B" w:rsidP="00892566">
      <w:pPr>
        <w:spacing w:line="276" w:lineRule="auto"/>
        <w:jc w:val="both"/>
        <w:rPr>
          <w:rFonts w:ascii="Century Gothic" w:hAnsi="Century Gothic"/>
          <w:b/>
          <w:sz w:val="20"/>
          <w:szCs w:val="20"/>
        </w:rPr>
      </w:pPr>
      <w:r w:rsidRPr="00723B7B">
        <w:rPr>
          <w:rFonts w:ascii="Century Gothic" w:hAnsi="Century Gothic"/>
          <w:b/>
          <w:sz w:val="20"/>
          <w:szCs w:val="20"/>
        </w:rPr>
        <w:t>Divulgação de Resultados de Pesquisas</w:t>
      </w:r>
    </w:p>
    <w:p w14:paraId="5212F5FE" w14:textId="77777777" w:rsidR="00723B7B" w:rsidRDefault="00723B7B" w:rsidP="00892566">
      <w:pPr>
        <w:spacing w:line="276" w:lineRule="auto"/>
        <w:jc w:val="both"/>
        <w:rPr>
          <w:rFonts w:ascii="Century Gothic" w:hAnsi="Century Gothic"/>
          <w:sz w:val="20"/>
          <w:szCs w:val="20"/>
        </w:rPr>
      </w:pPr>
    </w:p>
    <w:p w14:paraId="440BC927" w14:textId="612668BB" w:rsidR="00461C8D" w:rsidRDefault="00461C8D" w:rsidP="00892566">
      <w:pPr>
        <w:spacing w:line="276" w:lineRule="auto"/>
        <w:jc w:val="both"/>
        <w:rPr>
          <w:rFonts w:ascii="Century Gothic" w:hAnsi="Century Gothic"/>
          <w:sz w:val="20"/>
          <w:szCs w:val="20"/>
        </w:rPr>
      </w:pPr>
      <w:r>
        <w:rPr>
          <w:rFonts w:ascii="Century Gothic" w:hAnsi="Century Gothic"/>
          <w:sz w:val="20"/>
          <w:szCs w:val="20"/>
        </w:rPr>
        <w:t xml:space="preserve">AMORIM, S. </w:t>
      </w:r>
      <w:r w:rsidR="001D1944">
        <w:rPr>
          <w:rFonts w:ascii="Century Gothic" w:hAnsi="Century Gothic"/>
          <w:sz w:val="20"/>
          <w:szCs w:val="20"/>
        </w:rPr>
        <w:t>4</w:t>
      </w:r>
      <w:r w:rsidR="001D1944" w:rsidRPr="001D1944">
        <w:rPr>
          <w:rFonts w:ascii="Century Gothic" w:hAnsi="Century Gothic"/>
          <w:sz w:val="20"/>
          <w:szCs w:val="20"/>
          <w:vertAlign w:val="superscript"/>
        </w:rPr>
        <w:t>o</w:t>
      </w:r>
      <w:r w:rsidR="001D1944">
        <w:rPr>
          <w:rFonts w:ascii="Century Gothic" w:hAnsi="Century Gothic"/>
          <w:sz w:val="20"/>
          <w:szCs w:val="20"/>
        </w:rPr>
        <w:t>. Workshop Dinâmicas Socioeconômicas e territoriais c</w:t>
      </w:r>
      <w:r w:rsidR="00070038">
        <w:rPr>
          <w:rFonts w:ascii="Century Gothic" w:hAnsi="Century Gothic"/>
          <w:sz w:val="20"/>
          <w:szCs w:val="20"/>
        </w:rPr>
        <w:t xml:space="preserve">ontemporâneas. DINÂMIA’CET Centre for </w:t>
      </w:r>
      <w:r w:rsidR="00070038" w:rsidRPr="00BF72D3">
        <w:rPr>
          <w:rFonts w:ascii="Century Gothic" w:hAnsi="Century Gothic"/>
          <w:sz w:val="20"/>
          <w:szCs w:val="20"/>
          <w:lang w:val="en-GB"/>
        </w:rPr>
        <w:t>Socioeconomic and Territorial Studies</w:t>
      </w:r>
      <w:r w:rsidR="00070038">
        <w:rPr>
          <w:rFonts w:ascii="Century Gothic" w:hAnsi="Century Gothic"/>
          <w:sz w:val="20"/>
          <w:szCs w:val="20"/>
        </w:rPr>
        <w:t>. ISCTE-IUL Instituto Universitário de Lisboa</w:t>
      </w:r>
      <w:r w:rsidR="001D1944">
        <w:rPr>
          <w:rFonts w:ascii="Century Gothic" w:hAnsi="Century Gothic"/>
          <w:sz w:val="20"/>
          <w:szCs w:val="20"/>
        </w:rPr>
        <w:t xml:space="preserve"> (Lisboa, 2018). Conferência: “</w:t>
      </w:r>
      <w:r w:rsidRPr="00461C8D">
        <w:rPr>
          <w:rFonts w:ascii="Century Gothic" w:hAnsi="Century Gothic"/>
          <w:sz w:val="20"/>
          <w:szCs w:val="20"/>
        </w:rPr>
        <w:t>Criativa e maravilhosa pra quem? Como as cidades estão transformando a cultura em um valioso ativo da empresa urbana global</w:t>
      </w:r>
      <w:r w:rsidR="001D1944">
        <w:rPr>
          <w:rFonts w:ascii="Century Gothic" w:hAnsi="Century Gothic"/>
          <w:sz w:val="20"/>
          <w:szCs w:val="20"/>
        </w:rPr>
        <w:t>”.</w:t>
      </w:r>
    </w:p>
    <w:p w14:paraId="0685549D" w14:textId="77777777" w:rsidR="00461C8D" w:rsidRDefault="00461C8D" w:rsidP="007A05FD">
      <w:pPr>
        <w:spacing w:line="276" w:lineRule="auto"/>
        <w:jc w:val="both"/>
        <w:rPr>
          <w:rFonts w:ascii="Century Gothic" w:hAnsi="Century Gothic"/>
          <w:sz w:val="20"/>
          <w:szCs w:val="20"/>
        </w:rPr>
      </w:pPr>
    </w:p>
    <w:p w14:paraId="49B767AD" w14:textId="77777777" w:rsidR="007A05FD" w:rsidRDefault="007A05FD" w:rsidP="007A05FD">
      <w:pPr>
        <w:spacing w:line="276" w:lineRule="auto"/>
        <w:jc w:val="both"/>
        <w:rPr>
          <w:rFonts w:ascii="Century Gothic" w:hAnsi="Century Gothic"/>
          <w:sz w:val="20"/>
          <w:szCs w:val="20"/>
        </w:rPr>
      </w:pPr>
      <w:r>
        <w:rPr>
          <w:rFonts w:ascii="Century Gothic" w:hAnsi="Century Gothic"/>
          <w:sz w:val="20"/>
          <w:szCs w:val="20"/>
        </w:rPr>
        <w:t xml:space="preserve">AMORIM, S. BORGES, J. </w:t>
      </w:r>
      <w:r w:rsidRPr="002D76FA">
        <w:rPr>
          <w:rFonts w:ascii="Century Gothic" w:hAnsi="Century Gothic"/>
          <w:sz w:val="20"/>
          <w:szCs w:val="20"/>
        </w:rPr>
        <w:t>VII Seminário Internacional de Políticas Culturais – Fundação Casa de Rui Barbosa (Rio de Janeiro, 2016). Conferencia: “Participação e Institucionalização: os desafios da construção do SIEC-RJ”.</w:t>
      </w:r>
    </w:p>
    <w:p w14:paraId="40A9B5FC" w14:textId="77777777" w:rsidR="007A05FD" w:rsidRDefault="007A05FD" w:rsidP="00892566">
      <w:pPr>
        <w:spacing w:line="276" w:lineRule="auto"/>
        <w:jc w:val="both"/>
        <w:rPr>
          <w:rFonts w:ascii="Century Gothic" w:hAnsi="Century Gothic"/>
          <w:sz w:val="20"/>
          <w:szCs w:val="20"/>
        </w:rPr>
      </w:pPr>
    </w:p>
    <w:p w14:paraId="110F44AE" w14:textId="77777777" w:rsidR="007A05FD" w:rsidRDefault="007A05FD" w:rsidP="007A05FD">
      <w:pPr>
        <w:spacing w:line="276" w:lineRule="auto"/>
        <w:jc w:val="both"/>
        <w:rPr>
          <w:rFonts w:ascii="Century Gothic" w:hAnsi="Century Gothic"/>
          <w:sz w:val="20"/>
          <w:szCs w:val="20"/>
        </w:rPr>
      </w:pPr>
      <w:r>
        <w:rPr>
          <w:rFonts w:ascii="Century Gothic" w:hAnsi="Century Gothic"/>
          <w:sz w:val="20"/>
          <w:szCs w:val="20"/>
        </w:rPr>
        <w:t>AMORIM, S. Seminário PPFH – Programa de Pós-Graduação em Políticas Públicas e Formação Humana 10 anos. UERJ – Universidade do Estado do Rio de Janeiro (Rio de Janeiro, 2015). Comunicação: “Avaliação PDSE/CAPES/PPFH 2014-2015”.</w:t>
      </w:r>
    </w:p>
    <w:p w14:paraId="5C750A0C" w14:textId="77777777" w:rsidR="007A05FD" w:rsidRDefault="007A05FD" w:rsidP="00892566">
      <w:pPr>
        <w:spacing w:line="276" w:lineRule="auto"/>
        <w:jc w:val="both"/>
        <w:rPr>
          <w:rFonts w:ascii="Century Gothic" w:hAnsi="Century Gothic"/>
          <w:sz w:val="20"/>
          <w:szCs w:val="20"/>
        </w:rPr>
      </w:pPr>
    </w:p>
    <w:p w14:paraId="66E7C310" w14:textId="77777777" w:rsidR="007A05FD" w:rsidRDefault="007A05FD" w:rsidP="007A05FD">
      <w:pPr>
        <w:spacing w:line="276" w:lineRule="auto"/>
        <w:jc w:val="both"/>
        <w:rPr>
          <w:rFonts w:ascii="Century Gothic" w:hAnsi="Century Gothic"/>
          <w:sz w:val="20"/>
          <w:szCs w:val="20"/>
        </w:rPr>
      </w:pPr>
      <w:r>
        <w:rPr>
          <w:rFonts w:ascii="Century Gothic" w:hAnsi="Century Gothic"/>
          <w:sz w:val="20"/>
          <w:szCs w:val="20"/>
        </w:rPr>
        <w:t xml:space="preserve">AMORIM, S. LOPES, JTL. </w:t>
      </w:r>
      <w:r w:rsidRPr="002D76FA">
        <w:rPr>
          <w:rFonts w:ascii="Century Gothic" w:hAnsi="Century Gothic"/>
          <w:sz w:val="20"/>
          <w:szCs w:val="20"/>
        </w:rPr>
        <w:t>VI Seminário Internacional de Políticas Culturais – Fundação Casa de Rui Barbosa (Rio de Janeiro, 2015). Conferencia: “O eucalipto deca tudo em volta: o desafio das políticas públicas de cultura em Portugal”.</w:t>
      </w:r>
    </w:p>
    <w:p w14:paraId="2141730F" w14:textId="77777777" w:rsidR="007A05FD" w:rsidRDefault="007A05FD" w:rsidP="00892566">
      <w:pPr>
        <w:spacing w:line="276" w:lineRule="auto"/>
        <w:jc w:val="both"/>
        <w:rPr>
          <w:rFonts w:ascii="Century Gothic" w:hAnsi="Century Gothic"/>
          <w:sz w:val="20"/>
          <w:szCs w:val="20"/>
        </w:rPr>
      </w:pPr>
    </w:p>
    <w:p w14:paraId="4EAA3DF7" w14:textId="77777777" w:rsidR="007A05FD" w:rsidRDefault="007A05FD" w:rsidP="007A05FD">
      <w:pPr>
        <w:spacing w:line="276" w:lineRule="auto"/>
        <w:jc w:val="both"/>
        <w:rPr>
          <w:rFonts w:ascii="Century Gothic" w:hAnsi="Century Gothic"/>
          <w:sz w:val="20"/>
          <w:szCs w:val="20"/>
        </w:rPr>
      </w:pPr>
      <w:r>
        <w:rPr>
          <w:rFonts w:ascii="Century Gothic" w:hAnsi="Century Gothic"/>
          <w:sz w:val="20"/>
          <w:szCs w:val="20"/>
        </w:rPr>
        <w:t xml:space="preserve">AMORIM, S. </w:t>
      </w:r>
      <w:proofErr w:type="spellStart"/>
      <w:r w:rsidRPr="002D76FA">
        <w:rPr>
          <w:rFonts w:ascii="Century Gothic" w:hAnsi="Century Gothic"/>
          <w:sz w:val="20"/>
          <w:szCs w:val="20"/>
        </w:rPr>
        <w:t>International</w:t>
      </w:r>
      <w:proofErr w:type="spellEnd"/>
      <w:r w:rsidRPr="002D76FA">
        <w:rPr>
          <w:rFonts w:ascii="Century Gothic" w:hAnsi="Century Gothic"/>
          <w:sz w:val="20"/>
          <w:szCs w:val="20"/>
        </w:rPr>
        <w:t xml:space="preserve"> Debate </w:t>
      </w:r>
      <w:proofErr w:type="spellStart"/>
      <w:r w:rsidRPr="002D76FA">
        <w:rPr>
          <w:rFonts w:ascii="Century Gothic" w:hAnsi="Century Gothic"/>
          <w:sz w:val="20"/>
          <w:szCs w:val="20"/>
        </w:rPr>
        <w:t>on</w:t>
      </w:r>
      <w:proofErr w:type="spellEnd"/>
      <w:r w:rsidRPr="002D76FA">
        <w:rPr>
          <w:rFonts w:ascii="Century Gothic" w:hAnsi="Century Gothic"/>
          <w:sz w:val="20"/>
          <w:szCs w:val="20"/>
        </w:rPr>
        <w:t xml:space="preserve"> Social Science </w:t>
      </w:r>
      <w:proofErr w:type="spellStart"/>
      <w:r w:rsidRPr="002D76FA">
        <w:rPr>
          <w:rFonts w:ascii="Century Gothic" w:hAnsi="Century Gothic"/>
          <w:sz w:val="20"/>
          <w:szCs w:val="20"/>
        </w:rPr>
        <w:t>Methodologies</w:t>
      </w:r>
      <w:proofErr w:type="spellEnd"/>
      <w:r w:rsidRPr="002D76FA">
        <w:rPr>
          <w:rFonts w:ascii="Century Gothic" w:hAnsi="Century Gothic"/>
          <w:sz w:val="20"/>
          <w:szCs w:val="20"/>
        </w:rPr>
        <w:t xml:space="preserve"> – Universidade de Coimbra (Portugal, 2014). Conferencia: “Sociologia Pública: Notas para um debate”.</w:t>
      </w:r>
    </w:p>
    <w:p w14:paraId="1C6AF79F" w14:textId="77777777" w:rsidR="007A05FD" w:rsidRDefault="007A05FD" w:rsidP="00892566">
      <w:pPr>
        <w:spacing w:line="276" w:lineRule="auto"/>
        <w:jc w:val="both"/>
        <w:rPr>
          <w:rFonts w:ascii="Century Gothic" w:hAnsi="Century Gothic"/>
          <w:sz w:val="20"/>
          <w:szCs w:val="20"/>
        </w:rPr>
      </w:pPr>
    </w:p>
    <w:p w14:paraId="1B89533D" w14:textId="77777777" w:rsidR="007A05FD" w:rsidRDefault="007A05FD" w:rsidP="007A05FD">
      <w:pPr>
        <w:spacing w:line="276" w:lineRule="auto"/>
        <w:jc w:val="both"/>
        <w:rPr>
          <w:rFonts w:ascii="Century Gothic" w:hAnsi="Century Gothic"/>
          <w:sz w:val="20"/>
          <w:szCs w:val="20"/>
        </w:rPr>
      </w:pPr>
      <w:r>
        <w:rPr>
          <w:rFonts w:ascii="Century Gothic" w:hAnsi="Century Gothic"/>
          <w:sz w:val="20"/>
          <w:szCs w:val="20"/>
        </w:rPr>
        <w:t xml:space="preserve">AMORIM, S. V </w:t>
      </w:r>
      <w:r w:rsidRPr="002D76FA">
        <w:rPr>
          <w:rFonts w:ascii="Century Gothic" w:hAnsi="Century Gothic"/>
          <w:sz w:val="20"/>
          <w:szCs w:val="20"/>
        </w:rPr>
        <w:t>Seminário Internacional de Políticas Culturais – Fundação Casa de R</w:t>
      </w:r>
      <w:r>
        <w:rPr>
          <w:rFonts w:ascii="Century Gothic" w:hAnsi="Century Gothic"/>
          <w:sz w:val="20"/>
          <w:szCs w:val="20"/>
        </w:rPr>
        <w:t>ui Barbosa (Rio de Janeiro, 2014</w:t>
      </w:r>
      <w:r w:rsidRPr="002D76FA">
        <w:rPr>
          <w:rFonts w:ascii="Century Gothic" w:hAnsi="Century Gothic"/>
          <w:sz w:val="20"/>
          <w:szCs w:val="20"/>
        </w:rPr>
        <w:t>). Conferencia:</w:t>
      </w:r>
      <w:r>
        <w:rPr>
          <w:rFonts w:ascii="Century Gothic" w:hAnsi="Century Gothic"/>
          <w:sz w:val="20"/>
          <w:szCs w:val="20"/>
        </w:rPr>
        <w:t xml:space="preserve"> “Cultura e participação social: as conferências de políticas no contexto dos sistemas de cultura”.</w:t>
      </w:r>
    </w:p>
    <w:p w14:paraId="5B3F0400" w14:textId="77777777" w:rsidR="007A05FD" w:rsidRDefault="007A05FD" w:rsidP="00892566">
      <w:pPr>
        <w:spacing w:line="276" w:lineRule="auto"/>
        <w:jc w:val="both"/>
        <w:rPr>
          <w:rFonts w:ascii="Century Gothic" w:hAnsi="Century Gothic"/>
          <w:sz w:val="20"/>
          <w:szCs w:val="20"/>
        </w:rPr>
      </w:pPr>
    </w:p>
    <w:p w14:paraId="055DCEAB" w14:textId="77777777" w:rsidR="007A05FD" w:rsidRDefault="007A05FD" w:rsidP="007A05FD">
      <w:pPr>
        <w:spacing w:line="276" w:lineRule="auto"/>
        <w:jc w:val="both"/>
        <w:rPr>
          <w:rFonts w:ascii="Century Gothic" w:hAnsi="Century Gothic"/>
          <w:sz w:val="20"/>
          <w:szCs w:val="20"/>
        </w:rPr>
      </w:pPr>
      <w:r>
        <w:rPr>
          <w:rFonts w:ascii="Century Gothic" w:hAnsi="Century Gothic"/>
          <w:sz w:val="20"/>
          <w:szCs w:val="20"/>
        </w:rPr>
        <w:t xml:space="preserve">AMORIM, S. </w:t>
      </w:r>
      <w:r w:rsidRPr="002D76FA">
        <w:rPr>
          <w:rFonts w:ascii="Century Gothic" w:hAnsi="Century Gothic"/>
          <w:sz w:val="20"/>
          <w:szCs w:val="20"/>
        </w:rPr>
        <w:t>I Encontro Brasileiro de Pesquisa em Cultura – Universidade de São Paulo (São Paulo, 2013). Conferencia: “A participação social como política”.</w:t>
      </w:r>
    </w:p>
    <w:p w14:paraId="4E574779" w14:textId="77777777" w:rsidR="007A05FD" w:rsidRDefault="007A05FD" w:rsidP="00892566">
      <w:pPr>
        <w:spacing w:line="276" w:lineRule="auto"/>
        <w:jc w:val="both"/>
        <w:rPr>
          <w:rFonts w:ascii="Century Gothic" w:hAnsi="Century Gothic"/>
          <w:sz w:val="20"/>
          <w:szCs w:val="20"/>
        </w:rPr>
      </w:pPr>
    </w:p>
    <w:p w14:paraId="78C26306" w14:textId="77777777" w:rsidR="007A05FD" w:rsidRDefault="007A05FD" w:rsidP="007A05FD">
      <w:pPr>
        <w:spacing w:line="276" w:lineRule="auto"/>
        <w:jc w:val="both"/>
        <w:rPr>
          <w:rFonts w:ascii="Century Gothic" w:hAnsi="Century Gothic"/>
          <w:sz w:val="20"/>
          <w:szCs w:val="20"/>
        </w:rPr>
      </w:pPr>
      <w:r>
        <w:rPr>
          <w:rFonts w:ascii="Century Gothic" w:hAnsi="Century Gothic"/>
          <w:sz w:val="20"/>
          <w:szCs w:val="20"/>
        </w:rPr>
        <w:t xml:space="preserve">AMORIM, S. </w:t>
      </w:r>
      <w:r w:rsidRPr="002D76FA">
        <w:rPr>
          <w:rFonts w:ascii="Century Gothic" w:hAnsi="Century Gothic"/>
          <w:sz w:val="20"/>
          <w:szCs w:val="20"/>
        </w:rPr>
        <w:t>II Congresso Internacional Interdisciplinar em Sociais e Humanidades – UFMG (Minas Gerais, 2013). Conferencia: “Reflexões sobre a implementação do Sistema Estadual de Cultura do RJ”.</w:t>
      </w:r>
    </w:p>
    <w:p w14:paraId="514FAD91" w14:textId="77777777" w:rsidR="007A05FD" w:rsidRDefault="007A05FD" w:rsidP="00892566">
      <w:pPr>
        <w:spacing w:line="276" w:lineRule="auto"/>
        <w:jc w:val="both"/>
        <w:rPr>
          <w:rFonts w:ascii="Century Gothic" w:hAnsi="Century Gothic"/>
          <w:sz w:val="20"/>
          <w:szCs w:val="20"/>
        </w:rPr>
      </w:pPr>
    </w:p>
    <w:p w14:paraId="2C5114F9" w14:textId="198CC4FF" w:rsidR="007A05FD" w:rsidRDefault="007A05FD" w:rsidP="00892566">
      <w:pPr>
        <w:spacing w:line="276" w:lineRule="auto"/>
        <w:jc w:val="both"/>
        <w:rPr>
          <w:rFonts w:ascii="Century Gothic" w:hAnsi="Century Gothic"/>
          <w:sz w:val="20"/>
          <w:szCs w:val="20"/>
        </w:rPr>
      </w:pPr>
      <w:r>
        <w:rPr>
          <w:rFonts w:ascii="Century Gothic" w:hAnsi="Century Gothic"/>
          <w:sz w:val="20"/>
          <w:szCs w:val="20"/>
        </w:rPr>
        <w:t xml:space="preserve">AMORIM, S. </w:t>
      </w:r>
      <w:r w:rsidRPr="00947050">
        <w:rPr>
          <w:rFonts w:ascii="Century Gothic" w:hAnsi="Century Gothic"/>
          <w:sz w:val="20"/>
          <w:szCs w:val="20"/>
        </w:rPr>
        <w:t xml:space="preserve">X </w:t>
      </w:r>
      <w:proofErr w:type="spellStart"/>
      <w:r w:rsidRPr="00947050">
        <w:rPr>
          <w:rFonts w:ascii="Century Gothic" w:hAnsi="Century Gothic"/>
          <w:sz w:val="20"/>
          <w:szCs w:val="20"/>
        </w:rPr>
        <w:t>Reunión</w:t>
      </w:r>
      <w:proofErr w:type="spellEnd"/>
      <w:r w:rsidRPr="00947050">
        <w:rPr>
          <w:rFonts w:ascii="Century Gothic" w:hAnsi="Century Gothic"/>
          <w:sz w:val="20"/>
          <w:szCs w:val="20"/>
        </w:rPr>
        <w:t xml:space="preserve"> de </w:t>
      </w:r>
      <w:proofErr w:type="spellStart"/>
      <w:r w:rsidRPr="00947050">
        <w:rPr>
          <w:rFonts w:ascii="Century Gothic" w:hAnsi="Century Gothic"/>
          <w:sz w:val="20"/>
          <w:szCs w:val="20"/>
        </w:rPr>
        <w:t>Antropología</w:t>
      </w:r>
      <w:proofErr w:type="spellEnd"/>
      <w:r w:rsidRPr="00947050">
        <w:rPr>
          <w:rFonts w:ascii="Century Gothic" w:hAnsi="Century Gothic"/>
          <w:sz w:val="20"/>
          <w:szCs w:val="20"/>
        </w:rPr>
        <w:t xml:space="preserve"> </w:t>
      </w:r>
      <w:proofErr w:type="spellStart"/>
      <w:r w:rsidRPr="00947050">
        <w:rPr>
          <w:rFonts w:ascii="Century Gothic" w:hAnsi="Century Gothic"/>
          <w:sz w:val="20"/>
          <w:szCs w:val="20"/>
        </w:rPr>
        <w:t>del</w:t>
      </w:r>
      <w:proofErr w:type="spellEnd"/>
      <w:r w:rsidRPr="00947050">
        <w:rPr>
          <w:rFonts w:ascii="Century Gothic" w:hAnsi="Century Gothic"/>
          <w:sz w:val="20"/>
          <w:szCs w:val="20"/>
        </w:rPr>
        <w:t xml:space="preserve"> </w:t>
      </w:r>
      <w:proofErr w:type="spellStart"/>
      <w:r w:rsidRPr="00947050">
        <w:rPr>
          <w:rFonts w:ascii="Century Gothic" w:hAnsi="Century Gothic"/>
          <w:sz w:val="20"/>
          <w:szCs w:val="20"/>
        </w:rPr>
        <w:t>Mercosur</w:t>
      </w:r>
      <w:proofErr w:type="spellEnd"/>
      <w:r w:rsidRPr="00947050">
        <w:rPr>
          <w:rFonts w:ascii="Century Gothic" w:hAnsi="Century Gothic"/>
          <w:sz w:val="20"/>
          <w:szCs w:val="20"/>
        </w:rPr>
        <w:t xml:space="preserve"> – Universidade de Córdoba (Argentina, 2013). Conferencia: “</w:t>
      </w:r>
      <w:proofErr w:type="spellStart"/>
      <w:r w:rsidRPr="00947050">
        <w:rPr>
          <w:rFonts w:ascii="Century Gothic" w:hAnsi="Century Gothic"/>
          <w:sz w:val="20"/>
          <w:szCs w:val="20"/>
        </w:rPr>
        <w:t>Antropología</w:t>
      </w:r>
      <w:proofErr w:type="spellEnd"/>
      <w:r w:rsidRPr="00947050">
        <w:rPr>
          <w:rFonts w:ascii="Century Gothic" w:hAnsi="Century Gothic"/>
          <w:sz w:val="20"/>
          <w:szCs w:val="20"/>
        </w:rPr>
        <w:t xml:space="preserve">, Política y </w:t>
      </w:r>
      <w:proofErr w:type="spellStart"/>
      <w:r w:rsidRPr="00947050">
        <w:rPr>
          <w:rFonts w:ascii="Century Gothic" w:hAnsi="Century Gothic"/>
          <w:sz w:val="20"/>
          <w:szCs w:val="20"/>
        </w:rPr>
        <w:t>gestión</w:t>
      </w:r>
      <w:proofErr w:type="spellEnd"/>
      <w:r w:rsidRPr="00947050">
        <w:rPr>
          <w:rFonts w:ascii="Century Gothic" w:hAnsi="Century Gothic"/>
          <w:sz w:val="20"/>
          <w:szCs w:val="20"/>
        </w:rPr>
        <w:t xml:space="preserve"> publica </w:t>
      </w:r>
      <w:proofErr w:type="spellStart"/>
      <w:r w:rsidRPr="00947050">
        <w:rPr>
          <w:rFonts w:ascii="Century Gothic" w:hAnsi="Century Gothic"/>
          <w:sz w:val="20"/>
          <w:szCs w:val="20"/>
        </w:rPr>
        <w:t>en</w:t>
      </w:r>
      <w:proofErr w:type="spellEnd"/>
      <w:r w:rsidRPr="00947050">
        <w:rPr>
          <w:rFonts w:ascii="Century Gothic" w:hAnsi="Century Gothic"/>
          <w:sz w:val="20"/>
          <w:szCs w:val="20"/>
        </w:rPr>
        <w:t xml:space="preserve"> </w:t>
      </w:r>
      <w:proofErr w:type="spellStart"/>
      <w:r w:rsidRPr="00947050">
        <w:rPr>
          <w:rFonts w:ascii="Century Gothic" w:hAnsi="Century Gothic"/>
          <w:sz w:val="20"/>
          <w:szCs w:val="20"/>
        </w:rPr>
        <w:t>el</w:t>
      </w:r>
      <w:proofErr w:type="spellEnd"/>
      <w:r w:rsidRPr="00947050">
        <w:rPr>
          <w:rFonts w:ascii="Century Gothic" w:hAnsi="Century Gothic"/>
          <w:sz w:val="20"/>
          <w:szCs w:val="20"/>
        </w:rPr>
        <w:t xml:space="preserve"> campo de </w:t>
      </w:r>
      <w:proofErr w:type="spellStart"/>
      <w:r w:rsidRPr="00947050">
        <w:rPr>
          <w:rFonts w:ascii="Century Gothic" w:hAnsi="Century Gothic"/>
          <w:sz w:val="20"/>
          <w:szCs w:val="20"/>
        </w:rPr>
        <w:t>la</w:t>
      </w:r>
      <w:proofErr w:type="spellEnd"/>
      <w:r w:rsidRPr="00947050">
        <w:rPr>
          <w:rFonts w:ascii="Century Gothic" w:hAnsi="Century Gothic"/>
          <w:sz w:val="20"/>
          <w:szCs w:val="20"/>
        </w:rPr>
        <w:t xml:space="preserve"> cultura”.</w:t>
      </w:r>
    </w:p>
    <w:p w14:paraId="015DB94B" w14:textId="77777777" w:rsidR="00B90AD0" w:rsidRDefault="00B90AD0" w:rsidP="00892566">
      <w:pPr>
        <w:spacing w:line="276" w:lineRule="auto"/>
        <w:jc w:val="both"/>
        <w:rPr>
          <w:rFonts w:ascii="Century Gothic" w:hAnsi="Century Gothic"/>
          <w:sz w:val="20"/>
          <w:szCs w:val="20"/>
        </w:rPr>
      </w:pPr>
    </w:p>
    <w:p w14:paraId="43479340" w14:textId="1C69937F" w:rsidR="007A05FD" w:rsidRDefault="007A05FD" w:rsidP="00892566">
      <w:pPr>
        <w:spacing w:line="276" w:lineRule="auto"/>
        <w:jc w:val="both"/>
        <w:rPr>
          <w:rFonts w:ascii="Century Gothic" w:hAnsi="Century Gothic"/>
          <w:sz w:val="20"/>
          <w:szCs w:val="20"/>
        </w:rPr>
      </w:pPr>
      <w:r>
        <w:rPr>
          <w:rFonts w:ascii="Century Gothic" w:hAnsi="Century Gothic"/>
          <w:sz w:val="20"/>
          <w:szCs w:val="20"/>
        </w:rPr>
        <w:t xml:space="preserve">AMORIM, S. IV </w:t>
      </w:r>
      <w:r w:rsidRPr="002D76FA">
        <w:rPr>
          <w:rFonts w:ascii="Century Gothic" w:hAnsi="Century Gothic"/>
          <w:sz w:val="20"/>
          <w:szCs w:val="20"/>
        </w:rPr>
        <w:t>Seminário Internacional de Políticas Culturais – Fundação Casa de R</w:t>
      </w:r>
      <w:r>
        <w:rPr>
          <w:rFonts w:ascii="Century Gothic" w:hAnsi="Century Gothic"/>
          <w:sz w:val="20"/>
          <w:szCs w:val="20"/>
        </w:rPr>
        <w:t>ui Barbosa (Rio de Janeiro, 2013</w:t>
      </w:r>
      <w:r w:rsidRPr="002D76FA">
        <w:rPr>
          <w:rFonts w:ascii="Century Gothic" w:hAnsi="Century Gothic"/>
          <w:sz w:val="20"/>
          <w:szCs w:val="20"/>
        </w:rPr>
        <w:t>). Conferencia:</w:t>
      </w:r>
      <w:r>
        <w:rPr>
          <w:rFonts w:ascii="Century Gothic" w:hAnsi="Century Gothic"/>
          <w:sz w:val="20"/>
          <w:szCs w:val="20"/>
        </w:rPr>
        <w:t xml:space="preserve"> “A participação como estratégia das políticas culturai</w:t>
      </w:r>
      <w:r w:rsidR="001D1944">
        <w:rPr>
          <w:rFonts w:ascii="Century Gothic" w:hAnsi="Century Gothic"/>
          <w:sz w:val="20"/>
          <w:szCs w:val="20"/>
        </w:rPr>
        <w:t>s no estado do Rio de Janeiro”.</w:t>
      </w:r>
    </w:p>
    <w:p w14:paraId="007B206E" w14:textId="77777777" w:rsidR="007A05FD" w:rsidRDefault="007A05FD" w:rsidP="00FB45B2">
      <w:pPr>
        <w:spacing w:line="276" w:lineRule="auto"/>
        <w:jc w:val="both"/>
        <w:rPr>
          <w:rFonts w:ascii="Century Gothic" w:hAnsi="Century Gothic"/>
          <w:sz w:val="20"/>
          <w:szCs w:val="20"/>
        </w:rPr>
      </w:pPr>
    </w:p>
    <w:p w14:paraId="0E97C7A6" w14:textId="77777777" w:rsidR="007A05FD" w:rsidRDefault="007A05FD" w:rsidP="007A05FD">
      <w:pPr>
        <w:spacing w:line="276" w:lineRule="auto"/>
        <w:jc w:val="both"/>
        <w:rPr>
          <w:rFonts w:ascii="Century Gothic" w:hAnsi="Century Gothic"/>
          <w:sz w:val="20"/>
          <w:szCs w:val="20"/>
        </w:rPr>
      </w:pPr>
      <w:r>
        <w:rPr>
          <w:rFonts w:ascii="Century Gothic" w:hAnsi="Century Gothic"/>
          <w:sz w:val="20"/>
          <w:szCs w:val="20"/>
        </w:rPr>
        <w:t xml:space="preserve">AMORIM, S. III </w:t>
      </w:r>
      <w:r w:rsidRPr="002D76FA">
        <w:rPr>
          <w:rFonts w:ascii="Century Gothic" w:hAnsi="Century Gothic"/>
          <w:sz w:val="20"/>
          <w:szCs w:val="20"/>
        </w:rPr>
        <w:t>Seminário Internacional de Políticas Culturais – Fundação Casa de R</w:t>
      </w:r>
      <w:r>
        <w:rPr>
          <w:rFonts w:ascii="Century Gothic" w:hAnsi="Century Gothic"/>
          <w:sz w:val="20"/>
          <w:szCs w:val="20"/>
        </w:rPr>
        <w:t>ui Barbosa (Rio de Janeiro, 2012</w:t>
      </w:r>
      <w:r w:rsidRPr="002D76FA">
        <w:rPr>
          <w:rFonts w:ascii="Century Gothic" w:hAnsi="Century Gothic"/>
          <w:sz w:val="20"/>
          <w:szCs w:val="20"/>
        </w:rPr>
        <w:t>). Conferencia:</w:t>
      </w:r>
      <w:r>
        <w:rPr>
          <w:rFonts w:ascii="Century Gothic" w:hAnsi="Century Gothic"/>
          <w:sz w:val="20"/>
          <w:szCs w:val="20"/>
        </w:rPr>
        <w:t xml:space="preserve"> “A participação do estado do RJ na consolidação do Sistema Nacional de Cultura – notas de progresso”.</w:t>
      </w:r>
    </w:p>
    <w:p w14:paraId="6FD2DACF" w14:textId="77777777" w:rsidR="007A05FD" w:rsidRDefault="007A05FD" w:rsidP="00FB45B2">
      <w:pPr>
        <w:spacing w:line="276" w:lineRule="auto"/>
        <w:jc w:val="both"/>
        <w:rPr>
          <w:rFonts w:ascii="Century Gothic" w:hAnsi="Century Gothic"/>
          <w:sz w:val="20"/>
          <w:szCs w:val="20"/>
        </w:rPr>
      </w:pPr>
    </w:p>
    <w:p w14:paraId="407DC762" w14:textId="77777777" w:rsidR="007A05FD" w:rsidRPr="00FB45B2" w:rsidRDefault="007A05FD" w:rsidP="007A05FD">
      <w:pPr>
        <w:spacing w:line="276" w:lineRule="auto"/>
        <w:jc w:val="both"/>
        <w:rPr>
          <w:rFonts w:ascii="Century Gothic" w:hAnsi="Century Gothic"/>
          <w:sz w:val="20"/>
          <w:szCs w:val="20"/>
        </w:rPr>
      </w:pPr>
      <w:r>
        <w:rPr>
          <w:rFonts w:ascii="Century Gothic" w:hAnsi="Century Gothic"/>
          <w:sz w:val="20"/>
          <w:szCs w:val="20"/>
        </w:rPr>
        <w:t xml:space="preserve">AMORIM, S. </w:t>
      </w:r>
      <w:r w:rsidRPr="00FB45B2">
        <w:rPr>
          <w:rFonts w:ascii="Century Gothic" w:hAnsi="Century Gothic"/>
          <w:sz w:val="20"/>
          <w:szCs w:val="20"/>
        </w:rPr>
        <w:t>VII Encontro de Estudos Multidisciplinares em Cultura – UFBA (Bahia, 2011)</w:t>
      </w:r>
    </w:p>
    <w:p w14:paraId="3456D591" w14:textId="77777777" w:rsidR="007A05FD" w:rsidRDefault="007A05FD" w:rsidP="007A05FD">
      <w:pPr>
        <w:spacing w:line="276" w:lineRule="auto"/>
        <w:jc w:val="both"/>
        <w:rPr>
          <w:rFonts w:ascii="Century Gothic" w:hAnsi="Century Gothic"/>
          <w:sz w:val="20"/>
          <w:szCs w:val="20"/>
        </w:rPr>
      </w:pPr>
      <w:r w:rsidRPr="00FB45B2">
        <w:rPr>
          <w:rFonts w:ascii="Century Gothic" w:hAnsi="Century Gothic"/>
          <w:sz w:val="20"/>
          <w:szCs w:val="20"/>
        </w:rPr>
        <w:t xml:space="preserve">Conferencia: “A participação social na formulação de </w:t>
      </w:r>
      <w:r>
        <w:rPr>
          <w:rFonts w:ascii="Century Gothic" w:hAnsi="Century Gothic"/>
          <w:sz w:val="20"/>
          <w:szCs w:val="20"/>
        </w:rPr>
        <w:t>políticas públicas de cultura”.</w:t>
      </w:r>
    </w:p>
    <w:p w14:paraId="6D000182" w14:textId="77777777" w:rsidR="007A05FD" w:rsidRDefault="007A05FD" w:rsidP="007A05FD">
      <w:pPr>
        <w:spacing w:line="276" w:lineRule="auto"/>
        <w:jc w:val="both"/>
        <w:rPr>
          <w:rFonts w:ascii="Century Gothic" w:hAnsi="Century Gothic"/>
          <w:sz w:val="20"/>
          <w:szCs w:val="20"/>
        </w:rPr>
      </w:pPr>
    </w:p>
    <w:p w14:paraId="0CBDEB7E" w14:textId="77777777" w:rsidR="007A05FD" w:rsidRDefault="007A05FD" w:rsidP="007A05FD">
      <w:pPr>
        <w:spacing w:line="276" w:lineRule="auto"/>
        <w:jc w:val="both"/>
        <w:rPr>
          <w:rFonts w:ascii="Century Gothic" w:hAnsi="Century Gothic"/>
          <w:sz w:val="20"/>
          <w:szCs w:val="20"/>
        </w:rPr>
      </w:pPr>
      <w:r>
        <w:rPr>
          <w:rFonts w:ascii="Century Gothic" w:hAnsi="Century Gothic"/>
          <w:sz w:val="20"/>
          <w:szCs w:val="20"/>
        </w:rPr>
        <w:t>AMORIM, S. XXXI Congresso Brasileiro de Ciências da Comunicação. Sociedade Brasileira de Estudos Interdisciplinares da Comunicação. UFRN (Natal, 2008) Conferência: “Cidadania cultural e as políticas do Livro e da Leitura no Brasil”.</w:t>
      </w:r>
    </w:p>
    <w:p w14:paraId="32A008C9" w14:textId="77777777" w:rsidR="007A05FD" w:rsidRDefault="007A05FD" w:rsidP="00FB45B2">
      <w:pPr>
        <w:spacing w:line="276" w:lineRule="auto"/>
        <w:jc w:val="both"/>
        <w:rPr>
          <w:rFonts w:ascii="Century Gothic" w:hAnsi="Century Gothic"/>
          <w:sz w:val="20"/>
          <w:szCs w:val="20"/>
        </w:rPr>
      </w:pPr>
    </w:p>
    <w:p w14:paraId="07879B4C" w14:textId="48735CDA" w:rsidR="00AA6106" w:rsidRDefault="00ED062E" w:rsidP="00892566">
      <w:pPr>
        <w:spacing w:line="276" w:lineRule="auto"/>
        <w:jc w:val="both"/>
        <w:rPr>
          <w:rFonts w:ascii="Century Gothic" w:hAnsi="Century Gothic"/>
          <w:sz w:val="20"/>
          <w:szCs w:val="20"/>
        </w:rPr>
      </w:pPr>
      <w:r>
        <w:rPr>
          <w:rFonts w:ascii="Century Gothic" w:hAnsi="Century Gothic"/>
          <w:sz w:val="20"/>
          <w:szCs w:val="20"/>
        </w:rPr>
        <w:t>AMORIM, S. I Semana de Letras.  Instituto de Humanidades da UNIGRANRIO. (Rio de Janeiro, 2003). Conferência: “Ideologias dos processos referenciais de produção do sentido no discurso em formato de crônicas: uma breve análise”.</w:t>
      </w:r>
    </w:p>
    <w:p w14:paraId="41E3A1AB" w14:textId="77777777" w:rsidR="00C1218F" w:rsidRDefault="00C1218F" w:rsidP="00723B7B">
      <w:pPr>
        <w:spacing w:line="276" w:lineRule="auto"/>
        <w:jc w:val="both"/>
        <w:rPr>
          <w:rFonts w:ascii="Century Gothic" w:hAnsi="Century Gothic"/>
          <w:b/>
          <w:sz w:val="20"/>
          <w:szCs w:val="20"/>
        </w:rPr>
      </w:pPr>
    </w:p>
    <w:p w14:paraId="37EEB289" w14:textId="06A46135" w:rsidR="00F222B7" w:rsidRPr="00F222B7" w:rsidRDefault="00F222B7" w:rsidP="00723B7B">
      <w:pPr>
        <w:spacing w:line="276" w:lineRule="auto"/>
        <w:jc w:val="both"/>
        <w:rPr>
          <w:rFonts w:ascii="Century Gothic" w:hAnsi="Century Gothic"/>
          <w:b/>
          <w:sz w:val="20"/>
          <w:szCs w:val="20"/>
        </w:rPr>
      </w:pPr>
      <w:r w:rsidRPr="00F222B7">
        <w:rPr>
          <w:rFonts w:ascii="Century Gothic" w:hAnsi="Century Gothic"/>
          <w:b/>
          <w:sz w:val="20"/>
          <w:szCs w:val="20"/>
        </w:rPr>
        <w:t>Avaliação de Projetos de Investigação por entidades nacionais e internacionais</w:t>
      </w:r>
    </w:p>
    <w:p w14:paraId="7A8AE964" w14:textId="77777777" w:rsidR="00F222B7" w:rsidRDefault="00F222B7" w:rsidP="00723B7B">
      <w:pPr>
        <w:spacing w:line="276" w:lineRule="auto"/>
        <w:jc w:val="both"/>
        <w:rPr>
          <w:rFonts w:ascii="Century Gothic" w:hAnsi="Century Gothic"/>
          <w:sz w:val="20"/>
          <w:szCs w:val="20"/>
        </w:rPr>
      </w:pPr>
    </w:p>
    <w:p w14:paraId="71661AB0" w14:textId="26A58B83" w:rsidR="00F222B7" w:rsidRDefault="00D413D0" w:rsidP="00F222B7">
      <w:pPr>
        <w:spacing w:line="276" w:lineRule="auto"/>
        <w:jc w:val="both"/>
        <w:rPr>
          <w:rFonts w:ascii="Century Gothic" w:hAnsi="Century Gothic"/>
          <w:sz w:val="20"/>
          <w:szCs w:val="20"/>
        </w:rPr>
      </w:pPr>
      <w:r>
        <w:rPr>
          <w:rFonts w:ascii="Century Gothic" w:hAnsi="Century Gothic"/>
          <w:sz w:val="20"/>
          <w:szCs w:val="20"/>
        </w:rPr>
        <w:t>Parecer Avaliativo</w:t>
      </w:r>
      <w:r w:rsidR="00DD0471">
        <w:rPr>
          <w:rFonts w:ascii="Century Gothic" w:hAnsi="Century Gothic"/>
          <w:sz w:val="20"/>
          <w:szCs w:val="20"/>
        </w:rPr>
        <w:t xml:space="preserve"> Satisfatório</w:t>
      </w:r>
      <w:r>
        <w:rPr>
          <w:rFonts w:ascii="Century Gothic" w:hAnsi="Century Gothic"/>
          <w:sz w:val="20"/>
          <w:szCs w:val="20"/>
        </w:rPr>
        <w:t xml:space="preserve"> da </w:t>
      </w:r>
      <w:r w:rsidR="00DD0471">
        <w:rPr>
          <w:rFonts w:ascii="Century Gothic" w:hAnsi="Century Gothic"/>
          <w:sz w:val="20"/>
          <w:szCs w:val="20"/>
        </w:rPr>
        <w:t xml:space="preserve">UP- UNIVERSIDADE DO PORTO pela </w:t>
      </w:r>
      <w:r>
        <w:rPr>
          <w:rFonts w:ascii="Century Gothic" w:hAnsi="Century Gothic"/>
          <w:sz w:val="20"/>
          <w:szCs w:val="20"/>
        </w:rPr>
        <w:t>atividade de Investigação realizada junto ao Instituto de Sociologia da Faculdade de Letras da Universidade do Porto</w:t>
      </w:r>
      <w:r w:rsidR="00F222B7">
        <w:rPr>
          <w:rFonts w:ascii="Century Gothic" w:hAnsi="Century Gothic"/>
          <w:sz w:val="20"/>
          <w:szCs w:val="20"/>
        </w:rPr>
        <w:t xml:space="preserve">. </w:t>
      </w:r>
      <w:r w:rsidR="00DD0471">
        <w:rPr>
          <w:rFonts w:ascii="Century Gothic" w:hAnsi="Century Gothic"/>
          <w:sz w:val="20"/>
          <w:szCs w:val="20"/>
        </w:rPr>
        <w:t>Aprofundamento investigativo em Sociologia da Cultura como parte da pesquisa desenvolvida no período entre 2014 e 2015.</w:t>
      </w:r>
    </w:p>
    <w:p w14:paraId="751ACA32" w14:textId="77777777" w:rsidR="00F222B7" w:rsidRDefault="00F222B7" w:rsidP="00F222B7">
      <w:pPr>
        <w:spacing w:line="276" w:lineRule="auto"/>
        <w:jc w:val="both"/>
        <w:rPr>
          <w:rFonts w:ascii="Century Gothic" w:hAnsi="Century Gothic"/>
          <w:sz w:val="20"/>
          <w:szCs w:val="20"/>
        </w:rPr>
      </w:pPr>
    </w:p>
    <w:p w14:paraId="1FCBCE89" w14:textId="14CA0EC6" w:rsidR="00F222B7" w:rsidRDefault="00DD0471" w:rsidP="00F222B7">
      <w:pPr>
        <w:spacing w:line="276" w:lineRule="auto"/>
        <w:jc w:val="both"/>
        <w:rPr>
          <w:rFonts w:ascii="Century Gothic" w:hAnsi="Century Gothic"/>
          <w:sz w:val="20"/>
          <w:szCs w:val="20"/>
        </w:rPr>
      </w:pPr>
      <w:r>
        <w:rPr>
          <w:rFonts w:ascii="Century Gothic" w:hAnsi="Century Gothic"/>
          <w:sz w:val="20"/>
          <w:szCs w:val="20"/>
        </w:rPr>
        <w:t>Parecer Avaliativo Satisfatório da UERJ – UNIVERSIDADE DO ESTADO DO RIO DE JANEIRO, pela atividade de Investigação realizada junto ao Instituto de Sociologia da Faculdade de Letras da Universidade do Porto. Aprofundamento investigativo em Sociologia da Cultura como parte da pesquisa desenvolvida no período entre 2014 e 2015.</w:t>
      </w:r>
    </w:p>
    <w:p w14:paraId="2CB91519" w14:textId="77777777" w:rsidR="00723B7B" w:rsidRDefault="00723B7B" w:rsidP="00723B7B">
      <w:pPr>
        <w:spacing w:line="276" w:lineRule="auto"/>
        <w:jc w:val="both"/>
        <w:rPr>
          <w:rFonts w:ascii="Century Gothic" w:hAnsi="Century Gothic"/>
          <w:sz w:val="20"/>
          <w:szCs w:val="20"/>
        </w:rPr>
      </w:pPr>
    </w:p>
    <w:p w14:paraId="522014AF" w14:textId="23B3E460" w:rsidR="00723B7B" w:rsidRPr="00F222B7" w:rsidRDefault="00723B7B" w:rsidP="00723B7B">
      <w:pPr>
        <w:spacing w:line="276" w:lineRule="auto"/>
        <w:jc w:val="both"/>
        <w:rPr>
          <w:rFonts w:ascii="Century Gothic" w:hAnsi="Century Gothic"/>
          <w:b/>
          <w:sz w:val="20"/>
          <w:szCs w:val="20"/>
        </w:rPr>
      </w:pPr>
      <w:r w:rsidRPr="00F222B7">
        <w:rPr>
          <w:rFonts w:ascii="Century Gothic" w:hAnsi="Century Gothic"/>
          <w:b/>
          <w:sz w:val="20"/>
          <w:szCs w:val="20"/>
        </w:rPr>
        <w:t>Submissão de Candidaturas</w:t>
      </w:r>
      <w:r w:rsidR="00FF2BF5">
        <w:rPr>
          <w:rFonts w:ascii="Century Gothic" w:hAnsi="Century Gothic"/>
          <w:b/>
          <w:sz w:val="20"/>
          <w:szCs w:val="20"/>
        </w:rPr>
        <w:t xml:space="preserve"> de investigação</w:t>
      </w:r>
      <w:r w:rsidRPr="00F222B7">
        <w:rPr>
          <w:rFonts w:ascii="Century Gothic" w:hAnsi="Century Gothic"/>
          <w:b/>
          <w:sz w:val="20"/>
          <w:szCs w:val="20"/>
        </w:rPr>
        <w:t xml:space="preserve"> </w:t>
      </w:r>
      <w:r w:rsidR="00FF2BF5">
        <w:rPr>
          <w:rFonts w:ascii="Century Gothic" w:hAnsi="Century Gothic"/>
          <w:b/>
          <w:sz w:val="20"/>
          <w:szCs w:val="20"/>
        </w:rPr>
        <w:t xml:space="preserve">aprovadas e </w:t>
      </w:r>
      <w:r w:rsidRPr="00F222B7">
        <w:rPr>
          <w:rFonts w:ascii="Century Gothic" w:hAnsi="Century Gothic"/>
          <w:b/>
          <w:sz w:val="20"/>
          <w:szCs w:val="20"/>
        </w:rPr>
        <w:t>não aprovadas</w:t>
      </w:r>
    </w:p>
    <w:p w14:paraId="74904282" w14:textId="77777777" w:rsidR="00723B7B" w:rsidRDefault="00723B7B" w:rsidP="00892566">
      <w:pPr>
        <w:spacing w:line="276" w:lineRule="auto"/>
        <w:jc w:val="both"/>
        <w:rPr>
          <w:rFonts w:ascii="Century Gothic" w:hAnsi="Century Gothic"/>
          <w:sz w:val="20"/>
          <w:szCs w:val="20"/>
        </w:rPr>
      </w:pPr>
    </w:p>
    <w:p w14:paraId="2CE57945" w14:textId="77777777" w:rsidR="001D1944" w:rsidRDefault="001D1944" w:rsidP="001D1944">
      <w:pPr>
        <w:jc w:val="both"/>
        <w:rPr>
          <w:rFonts w:ascii="Century Gothic" w:hAnsi="Century Gothic"/>
          <w:sz w:val="20"/>
          <w:szCs w:val="20"/>
        </w:rPr>
      </w:pPr>
      <w:r>
        <w:rPr>
          <w:rFonts w:ascii="Century Gothic" w:hAnsi="Century Gothic"/>
          <w:sz w:val="20"/>
          <w:szCs w:val="20"/>
        </w:rPr>
        <w:t>Aprovada como Investigadora Doutorada do CEsA - UL</w:t>
      </w:r>
      <w:r w:rsidRPr="0027150C">
        <w:rPr>
          <w:rFonts w:ascii="Century Gothic" w:hAnsi="Century Gothic"/>
          <w:sz w:val="20"/>
          <w:szCs w:val="20"/>
        </w:rPr>
        <w:t xml:space="preserve">, </w:t>
      </w:r>
      <w:r>
        <w:rPr>
          <w:rFonts w:ascii="Century Gothic" w:hAnsi="Century Gothic"/>
          <w:sz w:val="20"/>
          <w:szCs w:val="20"/>
        </w:rPr>
        <w:t xml:space="preserve">passando a integrar a equipe do </w:t>
      </w:r>
      <w:r w:rsidRPr="00B75E86">
        <w:rPr>
          <w:rFonts w:ascii="Century Gothic" w:hAnsi="Century Gothic"/>
          <w:i/>
          <w:sz w:val="20"/>
          <w:szCs w:val="20"/>
        </w:rPr>
        <w:t>Projeto AFRO-PORT</w:t>
      </w:r>
      <w:r>
        <w:rPr>
          <w:rFonts w:ascii="Century Gothic" w:hAnsi="Century Gothic"/>
          <w:sz w:val="20"/>
          <w:szCs w:val="20"/>
        </w:rPr>
        <w:t>, onde desenvolve pesquisa de pós-doutorado no âmbito do mesmo, com ênfase, mas não se limitando, nas atividades que se relacionam às temáticas socioculturais</w:t>
      </w:r>
      <w:r w:rsidRPr="0027150C">
        <w:rPr>
          <w:rFonts w:ascii="Century Gothic" w:hAnsi="Century Gothic"/>
          <w:sz w:val="20"/>
          <w:szCs w:val="20"/>
        </w:rPr>
        <w:t>.</w:t>
      </w:r>
      <w:r>
        <w:rPr>
          <w:rFonts w:ascii="Century Gothic" w:hAnsi="Century Gothic"/>
          <w:sz w:val="20"/>
          <w:szCs w:val="20"/>
        </w:rPr>
        <w:t xml:space="preserve"> Universidade de Lisboa. Lisboa. 2018 a 2019.</w:t>
      </w:r>
    </w:p>
    <w:p w14:paraId="1837B9F4" w14:textId="77777777" w:rsidR="001D1944" w:rsidRDefault="001D1944" w:rsidP="00C903FE">
      <w:pPr>
        <w:spacing w:line="276" w:lineRule="auto"/>
        <w:jc w:val="both"/>
        <w:rPr>
          <w:rFonts w:ascii="Century Gothic" w:hAnsi="Century Gothic"/>
          <w:sz w:val="20"/>
          <w:szCs w:val="20"/>
        </w:rPr>
      </w:pPr>
    </w:p>
    <w:p w14:paraId="3F9AA9AB" w14:textId="77777777" w:rsidR="001D1944" w:rsidRDefault="001D1944" w:rsidP="001D1944">
      <w:pPr>
        <w:jc w:val="both"/>
        <w:rPr>
          <w:rFonts w:ascii="Century Gothic" w:hAnsi="Century Gothic"/>
          <w:sz w:val="20"/>
          <w:szCs w:val="20"/>
        </w:rPr>
      </w:pPr>
      <w:r>
        <w:rPr>
          <w:rFonts w:ascii="Century Gothic" w:hAnsi="Century Gothic"/>
          <w:sz w:val="20"/>
          <w:szCs w:val="20"/>
        </w:rPr>
        <w:t xml:space="preserve">Aprovada como Investigadora Integrada do </w:t>
      </w:r>
      <w:r w:rsidRPr="0027150C">
        <w:rPr>
          <w:rFonts w:ascii="Century Gothic" w:hAnsi="Century Gothic"/>
          <w:sz w:val="20"/>
          <w:szCs w:val="20"/>
        </w:rPr>
        <w:t xml:space="preserve">DINÂMIA’CET </w:t>
      </w:r>
      <w:r>
        <w:rPr>
          <w:rFonts w:ascii="Century Gothic" w:hAnsi="Century Gothic"/>
          <w:sz w:val="20"/>
          <w:szCs w:val="20"/>
        </w:rPr>
        <w:t>–</w:t>
      </w:r>
      <w:r w:rsidRPr="0027150C">
        <w:rPr>
          <w:rFonts w:ascii="Century Gothic" w:hAnsi="Century Gothic"/>
          <w:sz w:val="20"/>
          <w:szCs w:val="20"/>
        </w:rPr>
        <w:t xml:space="preserve"> IUL, </w:t>
      </w:r>
      <w:r>
        <w:rPr>
          <w:rFonts w:ascii="Century Gothic" w:hAnsi="Century Gothic"/>
          <w:sz w:val="20"/>
          <w:szCs w:val="20"/>
        </w:rPr>
        <w:t xml:space="preserve">passando a integrar o </w:t>
      </w:r>
      <w:r w:rsidRPr="0027150C">
        <w:rPr>
          <w:rFonts w:ascii="Century Gothic" w:hAnsi="Century Gothic"/>
          <w:sz w:val="20"/>
          <w:szCs w:val="20"/>
        </w:rPr>
        <w:t>Grupo de Investigação CIDADES E</w:t>
      </w:r>
      <w:r>
        <w:rPr>
          <w:rFonts w:ascii="Century Gothic" w:hAnsi="Century Gothic"/>
          <w:sz w:val="20"/>
          <w:szCs w:val="20"/>
        </w:rPr>
        <w:t xml:space="preserve"> TERRITÓRIOS, com a pesquisa “</w:t>
      </w:r>
      <w:r>
        <w:rPr>
          <w:rFonts w:ascii="Century Gothic" w:hAnsi="Century Gothic"/>
          <w:i/>
          <w:sz w:val="20"/>
          <w:szCs w:val="20"/>
          <w:lang w:val="en-GB"/>
        </w:rPr>
        <w:t>Porto M</w:t>
      </w:r>
      <w:r w:rsidRPr="00A60EBD">
        <w:rPr>
          <w:rFonts w:ascii="Century Gothic" w:hAnsi="Century Gothic"/>
          <w:i/>
          <w:sz w:val="20"/>
          <w:szCs w:val="20"/>
          <w:lang w:val="en-GB"/>
        </w:rPr>
        <w:t>aravilha and Porto European Capital of Culture: a comparative study on the effects of creative spaces inductive policies</w:t>
      </w:r>
      <w:r>
        <w:rPr>
          <w:rFonts w:ascii="Century Gothic" w:hAnsi="Century Gothic"/>
          <w:sz w:val="20"/>
          <w:szCs w:val="20"/>
        </w:rPr>
        <w:t>”</w:t>
      </w:r>
      <w:r w:rsidRPr="0027150C">
        <w:rPr>
          <w:rFonts w:ascii="Century Gothic" w:hAnsi="Century Gothic"/>
          <w:sz w:val="20"/>
          <w:szCs w:val="20"/>
        </w:rPr>
        <w:t>.</w:t>
      </w:r>
      <w:r>
        <w:rPr>
          <w:rFonts w:ascii="Century Gothic" w:hAnsi="Century Gothic"/>
          <w:sz w:val="20"/>
          <w:szCs w:val="20"/>
        </w:rPr>
        <w:t xml:space="preserve"> ISCTE-IUL. Lisboa. 2018 a 2021.</w:t>
      </w:r>
    </w:p>
    <w:p w14:paraId="265470F2" w14:textId="77777777" w:rsidR="009D5AB0" w:rsidRDefault="009D5AB0" w:rsidP="001D1944">
      <w:pPr>
        <w:jc w:val="both"/>
        <w:rPr>
          <w:rFonts w:ascii="Century Gothic" w:hAnsi="Century Gothic"/>
          <w:sz w:val="20"/>
          <w:szCs w:val="20"/>
        </w:rPr>
      </w:pPr>
    </w:p>
    <w:p w14:paraId="107DC8E3" w14:textId="51670852" w:rsidR="009D5AB0" w:rsidRDefault="009D5AB0" w:rsidP="001D1944">
      <w:pPr>
        <w:jc w:val="both"/>
        <w:rPr>
          <w:rFonts w:ascii="Century Gothic" w:hAnsi="Century Gothic"/>
          <w:sz w:val="20"/>
          <w:szCs w:val="20"/>
        </w:rPr>
      </w:pPr>
      <w:r>
        <w:rPr>
          <w:rFonts w:ascii="Century Gothic" w:hAnsi="Century Gothic"/>
          <w:sz w:val="20"/>
          <w:szCs w:val="20"/>
        </w:rPr>
        <w:t xml:space="preserve">Projeto </w:t>
      </w:r>
      <w:r w:rsidRPr="005C7A22">
        <w:rPr>
          <w:rFonts w:ascii="Century Gothic" w:hAnsi="Century Gothic"/>
          <w:i/>
          <w:sz w:val="20"/>
          <w:szCs w:val="20"/>
        </w:rPr>
        <w:t>CICLO AFRO-PORT Afrodescendência em Debate: Perspectivas de África e da Diáspora</w:t>
      </w:r>
      <w:r>
        <w:rPr>
          <w:rFonts w:ascii="Century Gothic" w:hAnsi="Century Gothic"/>
          <w:sz w:val="20"/>
          <w:szCs w:val="20"/>
        </w:rPr>
        <w:t>. Projeto desenvolvido e apresentado ao Edital de financiamento de estudos e eventos 2019, do Instituto Camões</w:t>
      </w:r>
      <w:r w:rsidR="005C7A22">
        <w:rPr>
          <w:rFonts w:ascii="Century Gothic" w:hAnsi="Century Gothic"/>
          <w:sz w:val="20"/>
          <w:szCs w:val="20"/>
        </w:rPr>
        <w:t xml:space="preserve"> (Portugal)</w:t>
      </w:r>
      <w:r>
        <w:rPr>
          <w:rFonts w:ascii="Century Gothic" w:hAnsi="Century Gothic"/>
          <w:sz w:val="20"/>
          <w:szCs w:val="20"/>
        </w:rPr>
        <w:t xml:space="preserve">. O projeto foi aprovado, porém não </w:t>
      </w:r>
      <w:r w:rsidR="005C7A22">
        <w:rPr>
          <w:rFonts w:ascii="Century Gothic" w:hAnsi="Century Gothic"/>
          <w:sz w:val="20"/>
          <w:szCs w:val="20"/>
        </w:rPr>
        <w:t xml:space="preserve">atingiu pontuação que o </w:t>
      </w:r>
      <w:r>
        <w:rPr>
          <w:rFonts w:ascii="Century Gothic" w:hAnsi="Century Gothic"/>
          <w:sz w:val="20"/>
          <w:szCs w:val="20"/>
        </w:rPr>
        <w:t>classif</w:t>
      </w:r>
      <w:r w:rsidR="005C7A22">
        <w:rPr>
          <w:rFonts w:ascii="Century Gothic" w:hAnsi="Century Gothic"/>
          <w:sz w:val="20"/>
          <w:szCs w:val="20"/>
        </w:rPr>
        <w:t>icasse a receber o financiamento no escopo do edital.</w:t>
      </w:r>
    </w:p>
    <w:p w14:paraId="505A9F36" w14:textId="77777777" w:rsidR="001D1944" w:rsidRDefault="001D1944" w:rsidP="00C903FE">
      <w:pPr>
        <w:spacing w:line="276" w:lineRule="auto"/>
        <w:jc w:val="both"/>
        <w:rPr>
          <w:rFonts w:ascii="Century Gothic" w:hAnsi="Century Gothic"/>
          <w:sz w:val="20"/>
          <w:szCs w:val="20"/>
        </w:rPr>
      </w:pPr>
    </w:p>
    <w:p w14:paraId="0502DC18" w14:textId="2B4FF4E8" w:rsidR="00C903FE" w:rsidRPr="00C903FE" w:rsidRDefault="00C903FE" w:rsidP="00C903FE">
      <w:pPr>
        <w:spacing w:line="276" w:lineRule="auto"/>
        <w:jc w:val="both"/>
        <w:rPr>
          <w:rFonts w:ascii="Century Gothic" w:hAnsi="Century Gothic"/>
          <w:sz w:val="20"/>
          <w:szCs w:val="20"/>
        </w:rPr>
      </w:pPr>
      <w:r>
        <w:rPr>
          <w:rFonts w:ascii="Century Gothic" w:hAnsi="Century Gothic"/>
          <w:sz w:val="20"/>
          <w:szCs w:val="20"/>
        </w:rPr>
        <w:t>3</w:t>
      </w:r>
      <w:r w:rsidRPr="00C903FE">
        <w:rPr>
          <w:rFonts w:ascii="Century Gothic" w:hAnsi="Century Gothic"/>
          <w:sz w:val="20"/>
          <w:szCs w:val="20"/>
          <w:vertAlign w:val="superscript"/>
        </w:rPr>
        <w:t>o</w:t>
      </w:r>
      <w:r>
        <w:rPr>
          <w:rFonts w:ascii="Century Gothic" w:hAnsi="Century Gothic"/>
          <w:sz w:val="20"/>
          <w:szCs w:val="20"/>
        </w:rPr>
        <w:t xml:space="preserve">. Lugar no </w:t>
      </w:r>
      <w:r w:rsidRPr="00C903FE">
        <w:rPr>
          <w:rFonts w:ascii="Century Gothic" w:hAnsi="Century Gothic"/>
          <w:sz w:val="20"/>
          <w:szCs w:val="20"/>
        </w:rPr>
        <w:t>Processo</w:t>
      </w:r>
      <w:r w:rsidR="00BB1861">
        <w:rPr>
          <w:rFonts w:ascii="Century Gothic" w:hAnsi="Century Gothic"/>
          <w:sz w:val="20"/>
          <w:szCs w:val="20"/>
        </w:rPr>
        <w:t xml:space="preserve"> </w:t>
      </w:r>
      <w:r w:rsidRPr="00C903FE">
        <w:rPr>
          <w:rFonts w:ascii="Century Gothic" w:hAnsi="Century Gothic"/>
          <w:sz w:val="20"/>
          <w:szCs w:val="20"/>
        </w:rPr>
        <w:t xml:space="preserve">Seletivo Simplificado para contratação de professor substituto para </w:t>
      </w:r>
      <w:r w:rsidR="00BB1861">
        <w:rPr>
          <w:rFonts w:ascii="Century Gothic" w:hAnsi="Century Gothic"/>
          <w:sz w:val="20"/>
          <w:szCs w:val="20"/>
        </w:rPr>
        <w:t xml:space="preserve">o  </w:t>
      </w:r>
      <w:r w:rsidR="00BB1861" w:rsidRPr="00C903FE">
        <w:rPr>
          <w:rFonts w:ascii="Century Gothic" w:hAnsi="Century Gothic"/>
          <w:sz w:val="20"/>
          <w:szCs w:val="20"/>
        </w:rPr>
        <w:t>Departamento de Arte (GAT)</w:t>
      </w:r>
      <w:r w:rsidR="00BB1861">
        <w:rPr>
          <w:rFonts w:ascii="Century Gothic" w:hAnsi="Century Gothic"/>
          <w:sz w:val="20"/>
          <w:szCs w:val="20"/>
        </w:rPr>
        <w:t>,</w:t>
      </w:r>
      <w:r w:rsidRPr="00C903FE">
        <w:rPr>
          <w:rFonts w:ascii="Century Gothic" w:hAnsi="Century Gothic"/>
          <w:sz w:val="20"/>
          <w:szCs w:val="20"/>
        </w:rPr>
        <w:t xml:space="preserve"> área </w:t>
      </w:r>
      <w:r w:rsidR="00BB1861" w:rsidRPr="00C903FE">
        <w:rPr>
          <w:rFonts w:ascii="Century Gothic" w:hAnsi="Century Gothic"/>
          <w:sz w:val="20"/>
          <w:szCs w:val="20"/>
        </w:rPr>
        <w:t>Gestão Cultural e Literatura</w:t>
      </w:r>
      <w:r w:rsidR="00BB1861">
        <w:rPr>
          <w:rFonts w:ascii="Century Gothic" w:hAnsi="Century Gothic"/>
          <w:sz w:val="20"/>
          <w:szCs w:val="20"/>
        </w:rPr>
        <w:t xml:space="preserve">, </w:t>
      </w:r>
      <w:r w:rsidR="00BB1861" w:rsidRPr="00C903FE">
        <w:rPr>
          <w:rFonts w:ascii="Century Gothic" w:hAnsi="Century Gothic"/>
          <w:sz w:val="20"/>
          <w:szCs w:val="20"/>
        </w:rPr>
        <w:t>40 horas</w:t>
      </w:r>
      <w:r w:rsidR="00BB1861">
        <w:rPr>
          <w:rFonts w:ascii="Century Gothic" w:hAnsi="Century Gothic"/>
          <w:sz w:val="20"/>
          <w:szCs w:val="20"/>
        </w:rPr>
        <w:t>, da Universidade Federal Fluminense – UFF, no Rio de Janeiro. 2015.</w:t>
      </w:r>
    </w:p>
    <w:p w14:paraId="4804F9D0" w14:textId="77777777" w:rsidR="00F222B7" w:rsidRDefault="00F222B7" w:rsidP="00F222B7">
      <w:pPr>
        <w:spacing w:line="276" w:lineRule="auto"/>
        <w:jc w:val="both"/>
        <w:rPr>
          <w:rFonts w:ascii="Century Gothic" w:hAnsi="Century Gothic"/>
          <w:sz w:val="20"/>
          <w:szCs w:val="20"/>
        </w:rPr>
      </w:pPr>
    </w:p>
    <w:p w14:paraId="5D31BBA8" w14:textId="52E39015" w:rsidR="00E228D8" w:rsidRDefault="0027150C" w:rsidP="00892566">
      <w:pPr>
        <w:spacing w:line="276" w:lineRule="auto"/>
        <w:jc w:val="both"/>
        <w:rPr>
          <w:rFonts w:ascii="Century Gothic" w:hAnsi="Century Gothic"/>
          <w:sz w:val="20"/>
          <w:szCs w:val="20"/>
        </w:rPr>
      </w:pPr>
      <w:r>
        <w:rPr>
          <w:rFonts w:ascii="Century Gothic" w:hAnsi="Century Gothic"/>
          <w:sz w:val="20"/>
          <w:szCs w:val="20"/>
        </w:rPr>
        <w:t>2</w:t>
      </w:r>
      <w:r w:rsidRPr="0027150C">
        <w:rPr>
          <w:rFonts w:ascii="Century Gothic" w:hAnsi="Century Gothic"/>
          <w:sz w:val="20"/>
          <w:szCs w:val="20"/>
          <w:vertAlign w:val="superscript"/>
        </w:rPr>
        <w:t>o</w:t>
      </w:r>
      <w:r>
        <w:rPr>
          <w:rFonts w:ascii="Century Gothic" w:hAnsi="Century Gothic"/>
          <w:sz w:val="20"/>
          <w:szCs w:val="20"/>
        </w:rPr>
        <w:t xml:space="preserve">. Lugar no Processo Seletivo para a contratação de Investigador do </w:t>
      </w:r>
      <w:r w:rsidRPr="0027150C">
        <w:rPr>
          <w:rFonts w:ascii="Century Gothic" w:hAnsi="Century Gothic"/>
          <w:sz w:val="20"/>
          <w:szCs w:val="20"/>
        </w:rPr>
        <w:t>Programa de Incentivo à Produção do Conhecimento Técnico e Científico na área da Cultura</w:t>
      </w:r>
      <w:r>
        <w:rPr>
          <w:rFonts w:ascii="Century Gothic" w:hAnsi="Century Gothic"/>
          <w:sz w:val="20"/>
          <w:szCs w:val="20"/>
        </w:rPr>
        <w:t>, da Fundação Casa de Rui Barbosa, Ministério da Cultura. Rio de Janeiro. 2015.</w:t>
      </w:r>
      <w:r w:rsidR="00F222B7">
        <w:rPr>
          <w:rFonts w:ascii="Century Gothic" w:hAnsi="Century Gothic"/>
          <w:sz w:val="20"/>
          <w:szCs w:val="20"/>
        </w:rPr>
        <w:t xml:space="preserve"> </w:t>
      </w:r>
    </w:p>
    <w:p w14:paraId="039A3516" w14:textId="77777777" w:rsidR="00B90AD0" w:rsidRPr="001D1944" w:rsidRDefault="00B90AD0" w:rsidP="00892566">
      <w:pPr>
        <w:spacing w:line="276" w:lineRule="auto"/>
        <w:jc w:val="both"/>
        <w:rPr>
          <w:rFonts w:ascii="Century Gothic" w:hAnsi="Century Gothic"/>
          <w:sz w:val="20"/>
          <w:szCs w:val="20"/>
        </w:rPr>
      </w:pPr>
    </w:p>
    <w:p w14:paraId="3F2597C2" w14:textId="54D9BF9B" w:rsidR="00674724" w:rsidRDefault="00674724" w:rsidP="00892566">
      <w:pPr>
        <w:spacing w:line="276" w:lineRule="auto"/>
        <w:jc w:val="both"/>
        <w:rPr>
          <w:rFonts w:ascii="Century Gothic" w:hAnsi="Century Gothic"/>
          <w:b/>
          <w:sz w:val="20"/>
          <w:szCs w:val="20"/>
        </w:rPr>
      </w:pPr>
      <w:r>
        <w:rPr>
          <w:rFonts w:ascii="Century Gothic" w:hAnsi="Century Gothic"/>
          <w:b/>
          <w:sz w:val="20"/>
          <w:szCs w:val="20"/>
        </w:rPr>
        <w:t>ATIVIDADES DE EXTENSÃO E DIFUSÃO DO CONHECIMENTO</w:t>
      </w:r>
    </w:p>
    <w:p w14:paraId="0658D210" w14:textId="77777777" w:rsidR="00E228D8" w:rsidRDefault="00E228D8" w:rsidP="003806A4">
      <w:pPr>
        <w:spacing w:line="276" w:lineRule="auto"/>
        <w:jc w:val="both"/>
        <w:rPr>
          <w:rFonts w:ascii="Century Gothic" w:hAnsi="Century Gothic"/>
          <w:sz w:val="20"/>
          <w:szCs w:val="20"/>
        </w:rPr>
      </w:pPr>
    </w:p>
    <w:p w14:paraId="790B52FE" w14:textId="77777777" w:rsidR="00AE2E14" w:rsidRPr="00AE2E14" w:rsidRDefault="00AE2E14" w:rsidP="00AE2E14">
      <w:pPr>
        <w:spacing w:line="276" w:lineRule="auto"/>
        <w:jc w:val="both"/>
        <w:rPr>
          <w:rFonts w:ascii="Century Gothic" w:hAnsi="Century Gothic"/>
          <w:sz w:val="20"/>
          <w:szCs w:val="20"/>
          <w:lang w:val="en-GB"/>
        </w:rPr>
      </w:pPr>
      <w:r>
        <w:rPr>
          <w:rFonts w:ascii="Century Gothic" w:hAnsi="Century Gothic"/>
          <w:sz w:val="20"/>
          <w:szCs w:val="20"/>
        </w:rPr>
        <w:t>AMORIM, S. Guest-Editor</w:t>
      </w:r>
      <w:r w:rsidR="00292B44">
        <w:rPr>
          <w:rFonts w:ascii="Century Gothic" w:hAnsi="Century Gothic"/>
          <w:sz w:val="20"/>
          <w:szCs w:val="20"/>
        </w:rPr>
        <w:t xml:space="preserve">. Revista Cidades e Territórios. No.38. </w:t>
      </w:r>
      <w:r w:rsidRPr="00AE2E14">
        <w:rPr>
          <w:rFonts w:ascii="Century Gothic" w:hAnsi="Century Gothic"/>
          <w:sz w:val="20"/>
          <w:szCs w:val="20"/>
          <w:lang w:val="en-GB"/>
        </w:rPr>
        <w:t>Special thematic dossier</w:t>
      </w:r>
    </w:p>
    <w:p w14:paraId="7EED3622" w14:textId="7FCD3023" w:rsidR="00292B44" w:rsidRDefault="00AE2E14" w:rsidP="00AE2E14">
      <w:pPr>
        <w:spacing w:line="276" w:lineRule="auto"/>
        <w:jc w:val="both"/>
        <w:rPr>
          <w:rFonts w:ascii="Century Gothic" w:hAnsi="Century Gothic"/>
          <w:sz w:val="20"/>
          <w:szCs w:val="20"/>
        </w:rPr>
      </w:pPr>
      <w:r w:rsidRPr="00AE2E14">
        <w:rPr>
          <w:rFonts w:ascii="Century Gothic" w:hAnsi="Century Gothic"/>
          <w:sz w:val="20"/>
          <w:szCs w:val="20"/>
          <w:lang w:val="en-GB"/>
        </w:rPr>
        <w:t>“</w:t>
      </w:r>
      <w:r w:rsidRPr="00BB4AD6">
        <w:rPr>
          <w:rFonts w:ascii="Century Gothic" w:hAnsi="Century Gothic"/>
          <w:i/>
          <w:sz w:val="20"/>
          <w:szCs w:val="20"/>
          <w:lang w:val="en-GB"/>
        </w:rPr>
        <w:t>Queering the city: spatiality and territoriality of LGBT lives in the cities of Southern Europe and Global South</w:t>
      </w:r>
      <w:r w:rsidRPr="00AE2E14">
        <w:rPr>
          <w:rFonts w:ascii="Century Gothic" w:hAnsi="Century Gothic"/>
          <w:sz w:val="20"/>
          <w:szCs w:val="20"/>
          <w:lang w:val="en-GB"/>
        </w:rPr>
        <w:t>”</w:t>
      </w:r>
      <w:r>
        <w:rPr>
          <w:rFonts w:ascii="Century Gothic" w:hAnsi="Century Gothic"/>
          <w:sz w:val="20"/>
          <w:szCs w:val="20"/>
        </w:rPr>
        <w:t xml:space="preserve">. </w:t>
      </w:r>
      <w:r w:rsidR="00292B44">
        <w:rPr>
          <w:rFonts w:ascii="Century Gothic" w:hAnsi="Century Gothic"/>
          <w:sz w:val="20"/>
          <w:szCs w:val="20"/>
        </w:rPr>
        <w:t>DINÂMIA’CET-IUL. ISCTE. 2019. (no prelo)</w:t>
      </w:r>
    </w:p>
    <w:p w14:paraId="6D42B547" w14:textId="77777777" w:rsidR="00292B44" w:rsidRDefault="00292B44" w:rsidP="001D1944">
      <w:pPr>
        <w:spacing w:line="276" w:lineRule="auto"/>
        <w:jc w:val="both"/>
        <w:rPr>
          <w:rFonts w:ascii="Century Gothic" w:hAnsi="Century Gothic"/>
          <w:sz w:val="20"/>
          <w:szCs w:val="20"/>
        </w:rPr>
      </w:pPr>
    </w:p>
    <w:p w14:paraId="0DFFD128" w14:textId="77777777" w:rsidR="001D1944" w:rsidRPr="000A07E4" w:rsidRDefault="001D1944" w:rsidP="001D1944">
      <w:pPr>
        <w:spacing w:line="276" w:lineRule="auto"/>
        <w:jc w:val="both"/>
        <w:rPr>
          <w:rFonts w:ascii="Century Gothic" w:hAnsi="Century Gothic"/>
          <w:sz w:val="20"/>
          <w:szCs w:val="20"/>
        </w:rPr>
      </w:pPr>
      <w:r>
        <w:rPr>
          <w:rFonts w:ascii="Century Gothic" w:hAnsi="Century Gothic"/>
          <w:sz w:val="20"/>
          <w:szCs w:val="20"/>
        </w:rPr>
        <w:t xml:space="preserve">AMORIM, S. </w:t>
      </w:r>
      <w:r w:rsidRPr="005F0A6B">
        <w:rPr>
          <w:rFonts w:ascii="Century Gothic" w:hAnsi="Century Gothic"/>
          <w:i/>
          <w:sz w:val="20"/>
          <w:szCs w:val="20"/>
        </w:rPr>
        <w:t>Palestra</w:t>
      </w:r>
      <w:r>
        <w:rPr>
          <w:rFonts w:ascii="Century Gothic" w:hAnsi="Century Gothic"/>
          <w:i/>
          <w:sz w:val="20"/>
          <w:szCs w:val="20"/>
        </w:rPr>
        <w:t xml:space="preserve"> </w:t>
      </w:r>
      <w:r w:rsidRPr="000A07E4">
        <w:rPr>
          <w:rFonts w:ascii="Century Gothic" w:hAnsi="Century Gothic"/>
          <w:i/>
          <w:sz w:val="20"/>
          <w:szCs w:val="20"/>
          <w:lang w:val="en-GB"/>
        </w:rPr>
        <w:t>Why creative cities? Cultural Sustainability and Local Development in</w:t>
      </w:r>
      <w:r>
        <w:rPr>
          <w:rFonts w:ascii="Century Gothic" w:hAnsi="Century Gothic"/>
          <w:i/>
          <w:sz w:val="20"/>
          <w:szCs w:val="20"/>
        </w:rPr>
        <w:t xml:space="preserve"> Rio de Janeiro. </w:t>
      </w:r>
      <w:r>
        <w:rPr>
          <w:rFonts w:ascii="Century Gothic" w:hAnsi="Century Gothic"/>
          <w:sz w:val="20"/>
          <w:szCs w:val="20"/>
        </w:rPr>
        <w:t xml:space="preserve">DINÂMIA’CET Centre for </w:t>
      </w:r>
      <w:r w:rsidRPr="00BF72D3">
        <w:rPr>
          <w:rFonts w:ascii="Century Gothic" w:hAnsi="Century Gothic"/>
          <w:sz w:val="20"/>
          <w:szCs w:val="20"/>
          <w:lang w:val="en-GB"/>
        </w:rPr>
        <w:t>Socioeconomic and Territorial Studies</w:t>
      </w:r>
      <w:r>
        <w:rPr>
          <w:rFonts w:ascii="Century Gothic" w:hAnsi="Century Gothic"/>
          <w:sz w:val="20"/>
          <w:szCs w:val="20"/>
        </w:rPr>
        <w:t>. ISCTE-IUL Instituto Universitário de Lisboa. Lisboa: 2018.</w:t>
      </w:r>
    </w:p>
    <w:p w14:paraId="55AAA16E" w14:textId="77777777" w:rsidR="001D1944" w:rsidRDefault="001D1944" w:rsidP="003806A4">
      <w:pPr>
        <w:spacing w:line="276" w:lineRule="auto"/>
        <w:jc w:val="both"/>
        <w:rPr>
          <w:rFonts w:ascii="Century Gothic" w:hAnsi="Century Gothic"/>
          <w:sz w:val="20"/>
          <w:szCs w:val="20"/>
        </w:rPr>
      </w:pPr>
    </w:p>
    <w:p w14:paraId="18720B42" w14:textId="77777777" w:rsidR="00070038" w:rsidRDefault="00070038" w:rsidP="00070038">
      <w:pPr>
        <w:spacing w:line="276" w:lineRule="auto"/>
        <w:jc w:val="both"/>
        <w:rPr>
          <w:rFonts w:ascii="Century Gothic" w:hAnsi="Century Gothic"/>
          <w:sz w:val="20"/>
          <w:szCs w:val="20"/>
        </w:rPr>
      </w:pPr>
      <w:r>
        <w:rPr>
          <w:rFonts w:ascii="Century Gothic" w:hAnsi="Century Gothic"/>
          <w:sz w:val="20"/>
          <w:szCs w:val="20"/>
        </w:rPr>
        <w:t>AMORIM, S. Avaliação científica de artigos submetidos ao XIV</w:t>
      </w:r>
      <w:r w:rsidRPr="00D640DD">
        <w:rPr>
          <w:rFonts w:ascii="Century Gothic" w:hAnsi="Century Gothic"/>
          <w:sz w:val="20"/>
          <w:szCs w:val="20"/>
        </w:rPr>
        <w:t xml:space="preserve"> Simpósio de Excelência em Gestão e Tecnologia/SEGeT</w:t>
      </w:r>
      <w:r>
        <w:rPr>
          <w:rFonts w:ascii="Century Gothic" w:hAnsi="Century Gothic"/>
          <w:sz w:val="20"/>
          <w:szCs w:val="20"/>
        </w:rPr>
        <w:t>. Associação Educacional Dom Bosco / AEDB. Resende: 2017.</w:t>
      </w:r>
    </w:p>
    <w:p w14:paraId="4F73618C" w14:textId="77777777" w:rsidR="00070038" w:rsidRDefault="00070038" w:rsidP="003806A4">
      <w:pPr>
        <w:spacing w:line="276" w:lineRule="auto"/>
        <w:jc w:val="both"/>
        <w:rPr>
          <w:rFonts w:ascii="Century Gothic" w:hAnsi="Century Gothic"/>
          <w:sz w:val="20"/>
          <w:szCs w:val="20"/>
        </w:rPr>
      </w:pPr>
    </w:p>
    <w:p w14:paraId="4D217AA8" w14:textId="77777777" w:rsidR="00070038" w:rsidRPr="005F0A6B" w:rsidRDefault="00070038" w:rsidP="00070038">
      <w:pPr>
        <w:spacing w:line="276" w:lineRule="auto"/>
        <w:jc w:val="both"/>
        <w:rPr>
          <w:rFonts w:ascii="Century Gothic" w:hAnsi="Century Gothic"/>
          <w:sz w:val="20"/>
          <w:szCs w:val="20"/>
        </w:rPr>
      </w:pPr>
      <w:r>
        <w:rPr>
          <w:rFonts w:ascii="Century Gothic" w:hAnsi="Century Gothic"/>
          <w:sz w:val="20"/>
          <w:szCs w:val="20"/>
        </w:rPr>
        <w:t xml:space="preserve">AMORIM, S. </w:t>
      </w:r>
      <w:r w:rsidRPr="005F0A6B">
        <w:rPr>
          <w:rFonts w:ascii="Century Gothic" w:hAnsi="Century Gothic"/>
          <w:i/>
          <w:sz w:val="20"/>
          <w:szCs w:val="20"/>
        </w:rPr>
        <w:t>Palestra Cultura, Democracia e Participação Popular</w:t>
      </w:r>
      <w:r>
        <w:rPr>
          <w:rFonts w:ascii="Century Gothic" w:hAnsi="Century Gothic"/>
          <w:sz w:val="20"/>
          <w:szCs w:val="20"/>
        </w:rPr>
        <w:t xml:space="preserve">. </w:t>
      </w:r>
      <w:r w:rsidRPr="005F0A6B">
        <w:rPr>
          <w:rFonts w:ascii="Century Gothic" w:hAnsi="Century Gothic"/>
          <w:sz w:val="20"/>
          <w:szCs w:val="20"/>
        </w:rPr>
        <w:t xml:space="preserve">Instituto de Sociologia da Faculdade de Letras </w:t>
      </w:r>
      <w:r>
        <w:rPr>
          <w:rFonts w:ascii="Century Gothic" w:hAnsi="Century Gothic"/>
          <w:sz w:val="20"/>
          <w:szCs w:val="20"/>
        </w:rPr>
        <w:t xml:space="preserve"> da </w:t>
      </w:r>
      <w:r w:rsidRPr="005F0A6B">
        <w:rPr>
          <w:rFonts w:ascii="Century Gothic" w:hAnsi="Century Gothic"/>
          <w:sz w:val="20"/>
          <w:szCs w:val="20"/>
        </w:rPr>
        <w:t>Universidade do Porto</w:t>
      </w:r>
      <w:r>
        <w:rPr>
          <w:rFonts w:ascii="Century Gothic" w:hAnsi="Century Gothic"/>
          <w:sz w:val="20"/>
          <w:szCs w:val="20"/>
        </w:rPr>
        <w:t>. Porto, Portugal: 2017.</w:t>
      </w:r>
    </w:p>
    <w:p w14:paraId="665B06D1" w14:textId="77777777" w:rsidR="00070038" w:rsidRDefault="00070038" w:rsidP="003806A4">
      <w:pPr>
        <w:spacing w:line="276" w:lineRule="auto"/>
        <w:jc w:val="both"/>
        <w:rPr>
          <w:rFonts w:ascii="Century Gothic" w:hAnsi="Century Gothic"/>
          <w:sz w:val="20"/>
          <w:szCs w:val="20"/>
        </w:rPr>
      </w:pPr>
    </w:p>
    <w:p w14:paraId="3A5EA572" w14:textId="77777777" w:rsidR="00070038" w:rsidRDefault="00070038" w:rsidP="00070038">
      <w:pPr>
        <w:spacing w:line="276" w:lineRule="auto"/>
        <w:jc w:val="both"/>
        <w:rPr>
          <w:rFonts w:ascii="Century Gothic" w:hAnsi="Century Gothic"/>
          <w:sz w:val="20"/>
          <w:szCs w:val="20"/>
        </w:rPr>
      </w:pPr>
      <w:r>
        <w:rPr>
          <w:rFonts w:ascii="Century Gothic" w:hAnsi="Century Gothic"/>
          <w:sz w:val="20"/>
          <w:szCs w:val="20"/>
        </w:rPr>
        <w:t xml:space="preserve">AMORIM, S. Avaliação científica de artigos submetidos ao </w:t>
      </w:r>
      <w:r w:rsidRPr="00D640DD">
        <w:rPr>
          <w:rFonts w:ascii="Century Gothic" w:hAnsi="Century Gothic"/>
          <w:sz w:val="20"/>
          <w:szCs w:val="20"/>
        </w:rPr>
        <w:t>XIII Simpósio de Excelência em Gestão e Tecnologia/SEGeT</w:t>
      </w:r>
      <w:r>
        <w:rPr>
          <w:rFonts w:ascii="Century Gothic" w:hAnsi="Century Gothic"/>
          <w:sz w:val="20"/>
          <w:szCs w:val="20"/>
        </w:rPr>
        <w:t>. Associação Educacional Dom Bosco / AEDB. Resende: 2016.</w:t>
      </w:r>
    </w:p>
    <w:p w14:paraId="6C4551C3" w14:textId="77777777" w:rsidR="00070038" w:rsidRDefault="00070038" w:rsidP="003806A4">
      <w:pPr>
        <w:spacing w:line="276" w:lineRule="auto"/>
        <w:jc w:val="both"/>
        <w:rPr>
          <w:rFonts w:ascii="Century Gothic" w:hAnsi="Century Gothic"/>
          <w:sz w:val="20"/>
          <w:szCs w:val="20"/>
        </w:rPr>
      </w:pPr>
    </w:p>
    <w:p w14:paraId="1EB3FA16" w14:textId="77777777" w:rsidR="00070038" w:rsidRDefault="00070038" w:rsidP="00070038">
      <w:pPr>
        <w:spacing w:line="276" w:lineRule="auto"/>
        <w:jc w:val="both"/>
        <w:rPr>
          <w:rFonts w:ascii="Century Gothic" w:hAnsi="Century Gothic"/>
          <w:sz w:val="20"/>
          <w:szCs w:val="20"/>
        </w:rPr>
      </w:pPr>
      <w:r>
        <w:rPr>
          <w:rFonts w:ascii="Century Gothic" w:hAnsi="Century Gothic"/>
          <w:sz w:val="20"/>
          <w:szCs w:val="20"/>
        </w:rPr>
        <w:t>AMORIM, S. Elaboração de pareceres aos projetos do Prêmio de Ações Locais 2015. Secretaria Municipal de Cultura do Rio de Janeiro. Rio de Janeiro: 2016.</w:t>
      </w:r>
    </w:p>
    <w:p w14:paraId="31BF9B42" w14:textId="77777777" w:rsidR="00070038" w:rsidRDefault="00070038" w:rsidP="003806A4">
      <w:pPr>
        <w:spacing w:line="276" w:lineRule="auto"/>
        <w:jc w:val="both"/>
        <w:rPr>
          <w:rFonts w:ascii="Century Gothic" w:hAnsi="Century Gothic"/>
          <w:sz w:val="20"/>
          <w:szCs w:val="20"/>
        </w:rPr>
      </w:pPr>
    </w:p>
    <w:p w14:paraId="3D717111" w14:textId="77777777" w:rsidR="00070038" w:rsidRDefault="00070038" w:rsidP="00070038">
      <w:pPr>
        <w:spacing w:line="276" w:lineRule="auto"/>
        <w:jc w:val="both"/>
        <w:rPr>
          <w:rFonts w:ascii="Century Gothic" w:hAnsi="Century Gothic"/>
          <w:sz w:val="20"/>
          <w:szCs w:val="20"/>
        </w:rPr>
      </w:pPr>
      <w:r>
        <w:rPr>
          <w:rFonts w:ascii="Century Gothic" w:hAnsi="Century Gothic"/>
          <w:sz w:val="20"/>
          <w:szCs w:val="20"/>
        </w:rPr>
        <w:t>AMORIM, S. Organização do Seminário Acadêmico PPFH 10 anos (por ocasião do 10</w:t>
      </w:r>
      <w:r w:rsidRPr="00970EB6">
        <w:rPr>
          <w:rFonts w:ascii="Century Gothic" w:hAnsi="Century Gothic"/>
          <w:sz w:val="20"/>
          <w:szCs w:val="20"/>
          <w:vertAlign w:val="superscript"/>
        </w:rPr>
        <w:t>o</w:t>
      </w:r>
      <w:r>
        <w:rPr>
          <w:rFonts w:ascii="Century Gothic" w:hAnsi="Century Gothic"/>
          <w:sz w:val="20"/>
          <w:szCs w:val="20"/>
        </w:rPr>
        <w:t>. ano do Programa de Pós-Graduação na UERJ). Universidade do Estado do Rio de Janeiro. Rio de Janeiro: 2015.</w:t>
      </w:r>
    </w:p>
    <w:p w14:paraId="52D4814E" w14:textId="77777777" w:rsidR="00070038" w:rsidRDefault="00070038" w:rsidP="003806A4">
      <w:pPr>
        <w:spacing w:line="276" w:lineRule="auto"/>
        <w:jc w:val="both"/>
        <w:rPr>
          <w:rFonts w:ascii="Century Gothic" w:hAnsi="Century Gothic"/>
          <w:sz w:val="20"/>
          <w:szCs w:val="20"/>
        </w:rPr>
      </w:pPr>
    </w:p>
    <w:p w14:paraId="7B6FC23E" w14:textId="77777777" w:rsidR="00070038" w:rsidRDefault="00070038" w:rsidP="00070038">
      <w:pPr>
        <w:spacing w:line="276" w:lineRule="auto"/>
        <w:jc w:val="both"/>
        <w:rPr>
          <w:rFonts w:ascii="Century Gothic" w:hAnsi="Century Gothic"/>
          <w:sz w:val="20"/>
          <w:szCs w:val="20"/>
        </w:rPr>
      </w:pPr>
      <w:r>
        <w:rPr>
          <w:rFonts w:ascii="Century Gothic" w:hAnsi="Century Gothic"/>
          <w:sz w:val="20"/>
          <w:szCs w:val="20"/>
        </w:rPr>
        <w:t xml:space="preserve">AMORIM, S. </w:t>
      </w:r>
      <w:r w:rsidRPr="00650991">
        <w:rPr>
          <w:rFonts w:ascii="Century Gothic" w:hAnsi="Century Gothic"/>
          <w:i/>
          <w:sz w:val="20"/>
          <w:szCs w:val="20"/>
        </w:rPr>
        <w:t>Palestra</w:t>
      </w:r>
      <w:r>
        <w:rPr>
          <w:rFonts w:ascii="Century Gothic" w:hAnsi="Century Gothic"/>
          <w:i/>
          <w:sz w:val="20"/>
          <w:szCs w:val="20"/>
        </w:rPr>
        <w:t xml:space="preserve"> Sistema Estadual de Cultura do RJ – Debate sobre o Plano Estadual de Cultura. </w:t>
      </w:r>
      <w:r>
        <w:rPr>
          <w:rFonts w:ascii="Century Gothic" w:hAnsi="Century Gothic"/>
          <w:sz w:val="20"/>
          <w:szCs w:val="20"/>
        </w:rPr>
        <w:t>Officina de Estudos de Patrimônio Cultural/LEEA. UENF – Universidade Estadual do Norte Fluminense Darcy Ribeiro. Campos dos Goytacazes: 2013.</w:t>
      </w:r>
    </w:p>
    <w:p w14:paraId="26426D3E" w14:textId="77777777" w:rsidR="00070038" w:rsidRPr="00B416A9" w:rsidRDefault="00070038" w:rsidP="00070038">
      <w:pPr>
        <w:spacing w:line="276" w:lineRule="auto"/>
        <w:jc w:val="both"/>
        <w:rPr>
          <w:rFonts w:ascii="Century Gothic" w:hAnsi="Century Gothic"/>
          <w:sz w:val="20"/>
          <w:szCs w:val="20"/>
        </w:rPr>
      </w:pPr>
    </w:p>
    <w:p w14:paraId="50F01AD6" w14:textId="5D65B3C5" w:rsidR="00070038" w:rsidRDefault="00070038" w:rsidP="00070038">
      <w:pPr>
        <w:spacing w:line="276" w:lineRule="auto"/>
        <w:jc w:val="both"/>
        <w:rPr>
          <w:rFonts w:ascii="Century Gothic" w:hAnsi="Century Gothic"/>
          <w:sz w:val="20"/>
          <w:szCs w:val="20"/>
        </w:rPr>
      </w:pPr>
      <w:r>
        <w:rPr>
          <w:rFonts w:ascii="Century Gothic" w:hAnsi="Century Gothic"/>
          <w:sz w:val="20"/>
          <w:szCs w:val="20"/>
        </w:rPr>
        <w:t xml:space="preserve">AMORIM, S. </w:t>
      </w:r>
      <w:r w:rsidRPr="00650991">
        <w:rPr>
          <w:rFonts w:ascii="Century Gothic" w:hAnsi="Century Gothic"/>
          <w:i/>
          <w:sz w:val="20"/>
          <w:szCs w:val="20"/>
        </w:rPr>
        <w:t>Palestra Ação Cultural no Estado do Rio de Janeiro</w:t>
      </w:r>
      <w:r>
        <w:rPr>
          <w:rFonts w:ascii="Century Gothic" w:hAnsi="Century Gothic"/>
          <w:sz w:val="20"/>
          <w:szCs w:val="20"/>
        </w:rPr>
        <w:t>. II Encontro Nacional de Produção Cultural. Instituto Federal do Rio de Janeiro. Rio de Janeiro: 2012.</w:t>
      </w:r>
    </w:p>
    <w:p w14:paraId="04EC61C7" w14:textId="77777777" w:rsidR="00070038" w:rsidRDefault="00070038" w:rsidP="003806A4">
      <w:pPr>
        <w:spacing w:line="276" w:lineRule="auto"/>
        <w:jc w:val="both"/>
        <w:rPr>
          <w:rFonts w:ascii="Century Gothic" w:hAnsi="Century Gothic"/>
          <w:sz w:val="20"/>
          <w:szCs w:val="20"/>
        </w:rPr>
      </w:pPr>
    </w:p>
    <w:p w14:paraId="6E997C76" w14:textId="77777777" w:rsidR="00070038" w:rsidRDefault="00070038" w:rsidP="00070038">
      <w:pPr>
        <w:spacing w:line="276" w:lineRule="auto"/>
        <w:jc w:val="both"/>
        <w:rPr>
          <w:rFonts w:ascii="Century Gothic" w:hAnsi="Century Gothic"/>
          <w:sz w:val="20"/>
          <w:szCs w:val="20"/>
        </w:rPr>
      </w:pPr>
      <w:r>
        <w:rPr>
          <w:rFonts w:ascii="Century Gothic" w:hAnsi="Century Gothic"/>
          <w:sz w:val="20"/>
          <w:szCs w:val="20"/>
        </w:rPr>
        <w:t xml:space="preserve">AMORIM, S. </w:t>
      </w:r>
      <w:r w:rsidRPr="00CC5C96">
        <w:rPr>
          <w:rFonts w:ascii="Century Gothic" w:hAnsi="Century Gothic"/>
          <w:i/>
          <w:sz w:val="20"/>
          <w:szCs w:val="20"/>
        </w:rPr>
        <w:t>Palestra Estado e Políticas Culturais</w:t>
      </w:r>
      <w:r>
        <w:rPr>
          <w:rFonts w:ascii="Century Gothic" w:hAnsi="Century Gothic"/>
          <w:sz w:val="20"/>
          <w:szCs w:val="20"/>
        </w:rPr>
        <w:t>. MBA Gestão e Produção Cultural. Fundação Getulio Vargas. Rio de Janeiro: 2012.</w:t>
      </w:r>
    </w:p>
    <w:p w14:paraId="3DB1F1E4" w14:textId="77777777" w:rsidR="00070038" w:rsidRDefault="00070038" w:rsidP="003806A4">
      <w:pPr>
        <w:spacing w:line="276" w:lineRule="auto"/>
        <w:jc w:val="both"/>
        <w:rPr>
          <w:rFonts w:ascii="Century Gothic" w:hAnsi="Century Gothic"/>
          <w:sz w:val="20"/>
          <w:szCs w:val="20"/>
        </w:rPr>
      </w:pPr>
    </w:p>
    <w:p w14:paraId="1EC686C5" w14:textId="2AB11C28" w:rsidR="000A07E4" w:rsidRDefault="00C441EF" w:rsidP="005F0A6B">
      <w:pPr>
        <w:spacing w:line="276" w:lineRule="auto"/>
        <w:jc w:val="both"/>
        <w:rPr>
          <w:rFonts w:ascii="Century Gothic" w:hAnsi="Century Gothic"/>
          <w:sz w:val="20"/>
          <w:szCs w:val="20"/>
        </w:rPr>
      </w:pPr>
      <w:r>
        <w:rPr>
          <w:rFonts w:ascii="Century Gothic" w:hAnsi="Century Gothic"/>
          <w:sz w:val="20"/>
          <w:szCs w:val="20"/>
        </w:rPr>
        <w:t xml:space="preserve">AMORIM, S. </w:t>
      </w:r>
      <w:r w:rsidRPr="00CC5C96">
        <w:rPr>
          <w:rFonts w:ascii="Century Gothic" w:hAnsi="Century Gothic"/>
          <w:i/>
          <w:sz w:val="20"/>
          <w:szCs w:val="20"/>
        </w:rPr>
        <w:t>Palestra</w:t>
      </w:r>
      <w:r>
        <w:rPr>
          <w:rFonts w:ascii="Century Gothic" w:hAnsi="Century Gothic"/>
          <w:i/>
          <w:sz w:val="20"/>
          <w:szCs w:val="20"/>
        </w:rPr>
        <w:t xml:space="preserve"> “Capacitação de Conselhos Comunitários”. </w:t>
      </w:r>
      <w:r>
        <w:rPr>
          <w:rFonts w:ascii="Century Gothic" w:hAnsi="Century Gothic"/>
          <w:sz w:val="20"/>
          <w:szCs w:val="20"/>
        </w:rPr>
        <w:t>CEDEJOR – Centro de Desenvolvimento do Jovem Rural. Lauro Müller: 2006.</w:t>
      </w:r>
    </w:p>
    <w:p w14:paraId="6FBFF736" w14:textId="77777777" w:rsidR="00E228D8" w:rsidRPr="003806A4" w:rsidRDefault="00E228D8" w:rsidP="003806A4">
      <w:pPr>
        <w:spacing w:line="276" w:lineRule="auto"/>
        <w:jc w:val="both"/>
        <w:rPr>
          <w:rFonts w:ascii="Century Gothic" w:hAnsi="Century Gothic"/>
          <w:sz w:val="20"/>
          <w:szCs w:val="20"/>
        </w:rPr>
      </w:pPr>
    </w:p>
    <w:p w14:paraId="0E904083" w14:textId="77777777" w:rsidR="004A6D2E" w:rsidRPr="004A6D2E" w:rsidRDefault="004A6D2E" w:rsidP="004A6D2E">
      <w:pPr>
        <w:spacing w:line="276" w:lineRule="auto"/>
        <w:jc w:val="both"/>
        <w:rPr>
          <w:rFonts w:ascii="Century Gothic" w:hAnsi="Century Gothic"/>
          <w:b/>
          <w:sz w:val="20"/>
          <w:szCs w:val="20"/>
        </w:rPr>
      </w:pPr>
      <w:r w:rsidRPr="004A6D2E">
        <w:rPr>
          <w:rFonts w:ascii="Century Gothic" w:hAnsi="Century Gothic"/>
          <w:b/>
          <w:sz w:val="20"/>
          <w:szCs w:val="20"/>
        </w:rPr>
        <w:t>EXPERIÊNCIA PROFISSIONAL RELEVANTE</w:t>
      </w:r>
    </w:p>
    <w:p w14:paraId="4C55CB47" w14:textId="77777777" w:rsidR="00892566" w:rsidRPr="002D76FA" w:rsidRDefault="00892566" w:rsidP="00892566">
      <w:pPr>
        <w:spacing w:line="276" w:lineRule="auto"/>
        <w:jc w:val="both"/>
        <w:rPr>
          <w:rFonts w:ascii="Century Gothic" w:hAnsi="Century Gothic"/>
          <w:sz w:val="20"/>
          <w:szCs w:val="20"/>
        </w:rPr>
      </w:pPr>
    </w:p>
    <w:p w14:paraId="6FFBBDFE" w14:textId="1399D361" w:rsidR="009162A7" w:rsidRDefault="009162A7" w:rsidP="00892566">
      <w:pPr>
        <w:spacing w:line="276" w:lineRule="auto"/>
        <w:jc w:val="both"/>
        <w:rPr>
          <w:rFonts w:ascii="Century Gothic" w:hAnsi="Century Gothic"/>
          <w:sz w:val="20"/>
          <w:szCs w:val="20"/>
        </w:rPr>
      </w:pPr>
      <w:r>
        <w:rPr>
          <w:rFonts w:ascii="Century Gothic" w:hAnsi="Century Gothic"/>
          <w:sz w:val="20"/>
          <w:szCs w:val="20"/>
        </w:rPr>
        <w:t>ISEG | CEsA | Universidade de Lisboa – 2018-2019</w:t>
      </w:r>
    </w:p>
    <w:p w14:paraId="5413B87F" w14:textId="52B571B7" w:rsidR="009162A7" w:rsidRDefault="009162A7" w:rsidP="00892566">
      <w:pPr>
        <w:spacing w:line="276" w:lineRule="auto"/>
        <w:jc w:val="both"/>
        <w:rPr>
          <w:rFonts w:ascii="Century Gothic" w:hAnsi="Century Gothic"/>
          <w:sz w:val="20"/>
          <w:szCs w:val="20"/>
        </w:rPr>
      </w:pPr>
      <w:r>
        <w:rPr>
          <w:rFonts w:ascii="Century Gothic" w:hAnsi="Century Gothic"/>
          <w:sz w:val="20"/>
          <w:szCs w:val="20"/>
        </w:rPr>
        <w:t>Cargo: Investigadora Doutorada (Projeto AFRO-PORT)</w:t>
      </w:r>
    </w:p>
    <w:p w14:paraId="27B49D9B" w14:textId="46D39A57" w:rsidR="009162A7" w:rsidRDefault="009162A7" w:rsidP="00892566">
      <w:pPr>
        <w:spacing w:line="276" w:lineRule="auto"/>
        <w:jc w:val="both"/>
        <w:rPr>
          <w:rFonts w:ascii="Century Gothic" w:hAnsi="Century Gothic"/>
          <w:sz w:val="20"/>
          <w:szCs w:val="20"/>
        </w:rPr>
      </w:pPr>
      <w:r>
        <w:rPr>
          <w:rFonts w:ascii="Century Gothic" w:hAnsi="Century Gothic"/>
          <w:sz w:val="20"/>
          <w:szCs w:val="20"/>
        </w:rPr>
        <w:t xml:space="preserve">Função: </w:t>
      </w:r>
      <w:r w:rsidR="00D76F22" w:rsidRPr="00D76F22">
        <w:rPr>
          <w:rFonts w:ascii="Century Gothic" w:hAnsi="Century Gothic"/>
          <w:sz w:val="20"/>
          <w:szCs w:val="20"/>
        </w:rPr>
        <w:t>participação plena no projeto através de publicações e</w:t>
      </w:r>
      <w:r w:rsidR="00D76F22">
        <w:rPr>
          <w:rFonts w:ascii="Century Gothic" w:hAnsi="Century Gothic"/>
          <w:sz w:val="20"/>
          <w:szCs w:val="20"/>
        </w:rPr>
        <w:t xml:space="preserve"> apresentações públicas; encarregada</w:t>
      </w:r>
      <w:r w:rsidR="00D76F22" w:rsidRPr="00D76F22">
        <w:rPr>
          <w:rFonts w:ascii="Century Gothic" w:hAnsi="Century Gothic"/>
          <w:sz w:val="20"/>
          <w:szCs w:val="20"/>
        </w:rPr>
        <w:t xml:space="preserve"> dos pacotes de trabalho: </w:t>
      </w:r>
      <w:r w:rsidR="00EB1041">
        <w:rPr>
          <w:rFonts w:ascii="Century Gothic" w:hAnsi="Century Gothic"/>
          <w:sz w:val="20"/>
          <w:szCs w:val="20"/>
        </w:rPr>
        <w:t xml:space="preserve">formulação de candidaturas de projetos a fundos nacionais e internacionais, </w:t>
      </w:r>
      <w:r w:rsidR="00D76F22" w:rsidRPr="00D76F22">
        <w:rPr>
          <w:rFonts w:ascii="Century Gothic" w:hAnsi="Century Gothic"/>
          <w:sz w:val="20"/>
          <w:szCs w:val="20"/>
        </w:rPr>
        <w:t>coleta e an</w:t>
      </w:r>
      <w:r w:rsidR="00EB1041">
        <w:rPr>
          <w:rFonts w:ascii="Century Gothic" w:hAnsi="Century Gothic"/>
          <w:sz w:val="20"/>
          <w:szCs w:val="20"/>
        </w:rPr>
        <w:t>álise de dados; contatos entre a</w:t>
      </w:r>
      <w:r w:rsidR="00D76F22" w:rsidRPr="00D76F22">
        <w:rPr>
          <w:rFonts w:ascii="Century Gothic" w:hAnsi="Century Gothic"/>
          <w:sz w:val="20"/>
          <w:szCs w:val="20"/>
        </w:rPr>
        <w:t xml:space="preserve"> IP e os membros da equipe; reuniões teóricas e metodológicas da equipe interna; auxiliar na</w:t>
      </w:r>
      <w:r w:rsidR="00D76F22">
        <w:rPr>
          <w:rFonts w:ascii="Century Gothic" w:hAnsi="Century Gothic"/>
          <w:sz w:val="20"/>
          <w:szCs w:val="20"/>
        </w:rPr>
        <w:t xml:space="preserve"> formação inicial de bolsistas,</w:t>
      </w:r>
      <w:r w:rsidR="00D76F22" w:rsidRPr="00D76F22">
        <w:rPr>
          <w:rFonts w:ascii="Century Gothic" w:hAnsi="Century Gothic"/>
          <w:sz w:val="20"/>
          <w:szCs w:val="20"/>
        </w:rPr>
        <w:t xml:space="preserve"> trabalhos de campo de bolsist</w:t>
      </w:r>
      <w:r w:rsidR="00D76F22">
        <w:rPr>
          <w:rFonts w:ascii="Century Gothic" w:hAnsi="Century Gothic"/>
          <w:sz w:val="20"/>
          <w:szCs w:val="20"/>
        </w:rPr>
        <w:t>as, reuniões com organizações e consultores, reuniões internacionais,</w:t>
      </w:r>
      <w:r w:rsidR="00D76F22" w:rsidRPr="00D76F22">
        <w:rPr>
          <w:rFonts w:ascii="Century Gothic" w:hAnsi="Century Gothic"/>
          <w:sz w:val="20"/>
          <w:szCs w:val="20"/>
        </w:rPr>
        <w:t xml:space="preserve"> produçõe</w:t>
      </w:r>
      <w:r w:rsidR="00D76F22">
        <w:rPr>
          <w:rFonts w:ascii="Century Gothic" w:hAnsi="Century Gothic"/>
          <w:sz w:val="20"/>
          <w:szCs w:val="20"/>
        </w:rPr>
        <w:t>s de publicações e divulgação da</w:t>
      </w:r>
      <w:r w:rsidR="00D76F22" w:rsidRPr="00D76F22">
        <w:rPr>
          <w:rFonts w:ascii="Century Gothic" w:hAnsi="Century Gothic"/>
          <w:sz w:val="20"/>
          <w:szCs w:val="20"/>
        </w:rPr>
        <w:t xml:space="preserve"> pesquisas e </w:t>
      </w:r>
      <w:r w:rsidR="00D76F22">
        <w:rPr>
          <w:rFonts w:ascii="Century Gothic" w:hAnsi="Century Gothic"/>
          <w:sz w:val="20"/>
          <w:szCs w:val="20"/>
        </w:rPr>
        <w:t xml:space="preserve">seus </w:t>
      </w:r>
      <w:r w:rsidR="00D76F22" w:rsidRPr="00D76F22">
        <w:rPr>
          <w:rFonts w:ascii="Century Gothic" w:hAnsi="Century Gothic"/>
          <w:sz w:val="20"/>
          <w:szCs w:val="20"/>
        </w:rPr>
        <w:t>impacto</w:t>
      </w:r>
      <w:r w:rsidR="00D76F22">
        <w:rPr>
          <w:rFonts w:ascii="Century Gothic" w:hAnsi="Century Gothic"/>
          <w:sz w:val="20"/>
          <w:szCs w:val="20"/>
        </w:rPr>
        <w:t>s</w:t>
      </w:r>
      <w:r w:rsidR="00D76F22" w:rsidRPr="00D76F22">
        <w:rPr>
          <w:rFonts w:ascii="Century Gothic" w:hAnsi="Century Gothic"/>
          <w:sz w:val="20"/>
          <w:szCs w:val="20"/>
        </w:rPr>
        <w:t>.</w:t>
      </w:r>
    </w:p>
    <w:p w14:paraId="5118902B" w14:textId="77777777" w:rsidR="00D76F22" w:rsidRDefault="00D76F22" w:rsidP="00892566">
      <w:pPr>
        <w:spacing w:line="276" w:lineRule="auto"/>
        <w:jc w:val="both"/>
        <w:rPr>
          <w:rFonts w:ascii="Century Gothic" w:hAnsi="Century Gothic"/>
          <w:sz w:val="20"/>
          <w:szCs w:val="20"/>
        </w:rPr>
      </w:pPr>
    </w:p>
    <w:p w14:paraId="12643D3C" w14:textId="77777777" w:rsidR="00892566" w:rsidRPr="002D76FA" w:rsidRDefault="00892566" w:rsidP="00892566">
      <w:pPr>
        <w:spacing w:line="276" w:lineRule="auto"/>
        <w:jc w:val="both"/>
        <w:rPr>
          <w:rFonts w:ascii="Century Gothic" w:hAnsi="Century Gothic"/>
          <w:sz w:val="20"/>
          <w:szCs w:val="20"/>
        </w:rPr>
      </w:pPr>
      <w:r w:rsidRPr="002D76FA">
        <w:rPr>
          <w:rFonts w:ascii="Century Gothic" w:hAnsi="Century Gothic"/>
          <w:sz w:val="20"/>
          <w:szCs w:val="20"/>
        </w:rPr>
        <w:t>Federação das Indústrias do RJ / FIRJAN – 2016 a 2018</w:t>
      </w:r>
    </w:p>
    <w:p w14:paraId="2A8DE37E" w14:textId="341CC0C5" w:rsidR="00892566" w:rsidRDefault="00892566" w:rsidP="00892566">
      <w:pPr>
        <w:spacing w:line="276" w:lineRule="auto"/>
        <w:jc w:val="both"/>
        <w:rPr>
          <w:rFonts w:ascii="Century Gothic" w:hAnsi="Century Gothic"/>
          <w:sz w:val="20"/>
          <w:szCs w:val="20"/>
        </w:rPr>
      </w:pPr>
      <w:r w:rsidRPr="002D76FA">
        <w:rPr>
          <w:rFonts w:ascii="Century Gothic" w:hAnsi="Century Gothic"/>
          <w:sz w:val="20"/>
          <w:szCs w:val="20"/>
        </w:rPr>
        <w:t>Cargo: Coordenadora de Desenvolvi</w:t>
      </w:r>
      <w:r w:rsidR="00DA62C0">
        <w:rPr>
          <w:rFonts w:ascii="Century Gothic" w:hAnsi="Century Gothic"/>
          <w:sz w:val="20"/>
          <w:szCs w:val="20"/>
        </w:rPr>
        <w:t>mento Empresarial</w:t>
      </w:r>
      <w:r w:rsidR="007F6F64">
        <w:rPr>
          <w:rFonts w:ascii="Century Gothic" w:hAnsi="Century Gothic"/>
          <w:sz w:val="20"/>
          <w:szCs w:val="20"/>
        </w:rPr>
        <w:t xml:space="preserve"> </w:t>
      </w:r>
    </w:p>
    <w:p w14:paraId="2CE0830D" w14:textId="17B1AF0A" w:rsidR="007F6F64" w:rsidRDefault="007F6F64" w:rsidP="00892566">
      <w:pPr>
        <w:spacing w:line="276" w:lineRule="auto"/>
        <w:jc w:val="both"/>
        <w:rPr>
          <w:rFonts w:ascii="Century Gothic" w:hAnsi="Century Gothic"/>
          <w:sz w:val="20"/>
          <w:szCs w:val="20"/>
        </w:rPr>
      </w:pPr>
      <w:r>
        <w:rPr>
          <w:rFonts w:ascii="Century Gothic" w:hAnsi="Century Gothic"/>
          <w:sz w:val="20"/>
          <w:szCs w:val="20"/>
        </w:rPr>
        <w:t>Função: responsável pelo desenvolvimento e gestão de projetos de aprimoramento de setores empresariais criativos no estado do RJ (editorial, audiovisual, TIC etc).</w:t>
      </w:r>
    </w:p>
    <w:p w14:paraId="55AA84E7" w14:textId="77777777" w:rsidR="00674CE9" w:rsidRDefault="00674CE9" w:rsidP="00674CE9">
      <w:pPr>
        <w:spacing w:line="276" w:lineRule="auto"/>
        <w:jc w:val="both"/>
        <w:rPr>
          <w:rFonts w:ascii="Century Gothic" w:hAnsi="Century Gothic"/>
          <w:sz w:val="20"/>
          <w:szCs w:val="20"/>
        </w:rPr>
      </w:pPr>
    </w:p>
    <w:p w14:paraId="15999BC9" w14:textId="77777777" w:rsidR="00674CE9" w:rsidRPr="00674CE9" w:rsidRDefault="00674CE9" w:rsidP="00674CE9">
      <w:pPr>
        <w:spacing w:line="276" w:lineRule="auto"/>
        <w:jc w:val="both"/>
        <w:rPr>
          <w:rFonts w:ascii="Century Gothic" w:hAnsi="Century Gothic"/>
          <w:sz w:val="20"/>
          <w:szCs w:val="20"/>
        </w:rPr>
      </w:pPr>
      <w:r w:rsidRPr="00674CE9">
        <w:rPr>
          <w:rFonts w:ascii="Century Gothic" w:hAnsi="Century Gothic"/>
          <w:sz w:val="20"/>
          <w:szCs w:val="20"/>
        </w:rPr>
        <w:t xml:space="preserve">Secretaria Municipal de Cultura do Rio de Janeiro – 2016 </w:t>
      </w:r>
    </w:p>
    <w:p w14:paraId="40FA1954" w14:textId="0EC4CA18" w:rsidR="00674CE9" w:rsidRDefault="00674CE9" w:rsidP="00674CE9">
      <w:pPr>
        <w:spacing w:line="276" w:lineRule="auto"/>
        <w:jc w:val="both"/>
        <w:rPr>
          <w:rFonts w:ascii="Century Gothic" w:hAnsi="Century Gothic"/>
          <w:sz w:val="20"/>
          <w:szCs w:val="20"/>
        </w:rPr>
      </w:pPr>
      <w:r w:rsidRPr="00674CE9">
        <w:rPr>
          <w:rFonts w:ascii="Century Gothic" w:hAnsi="Century Gothic"/>
          <w:sz w:val="20"/>
          <w:szCs w:val="20"/>
        </w:rPr>
        <w:t>Cargo: Parecerista Técnica de Editais de Fomento da Subsecretaria de Cidadania e Direitos Culturais</w:t>
      </w:r>
      <w:r>
        <w:rPr>
          <w:rFonts w:ascii="Century Gothic" w:hAnsi="Century Gothic"/>
          <w:sz w:val="20"/>
          <w:szCs w:val="20"/>
        </w:rPr>
        <w:t>, em especial ao Prêmio de Ações Locais</w:t>
      </w:r>
      <w:r w:rsidRPr="00674CE9">
        <w:rPr>
          <w:rFonts w:ascii="Century Gothic" w:hAnsi="Century Gothic"/>
          <w:sz w:val="20"/>
          <w:szCs w:val="20"/>
        </w:rPr>
        <w:t xml:space="preserve"> </w:t>
      </w:r>
    </w:p>
    <w:p w14:paraId="2D69F4FB" w14:textId="72684BC8" w:rsidR="00674CE9" w:rsidRPr="00674CE9" w:rsidRDefault="00674CE9" w:rsidP="00674CE9">
      <w:pPr>
        <w:spacing w:line="276" w:lineRule="auto"/>
        <w:jc w:val="both"/>
        <w:rPr>
          <w:rFonts w:ascii="Century Gothic" w:hAnsi="Century Gothic"/>
          <w:sz w:val="20"/>
          <w:szCs w:val="20"/>
        </w:rPr>
      </w:pPr>
      <w:r>
        <w:rPr>
          <w:rFonts w:ascii="Century Gothic" w:hAnsi="Century Gothic"/>
          <w:sz w:val="20"/>
          <w:szCs w:val="20"/>
        </w:rPr>
        <w:t>Função: Emitir pareceres técnicos sobre os projetos artísticos que solicitam fomento.</w:t>
      </w:r>
    </w:p>
    <w:p w14:paraId="53654C55" w14:textId="77777777" w:rsidR="00AE0AE6" w:rsidRDefault="00AE0AE6" w:rsidP="00892566">
      <w:pPr>
        <w:spacing w:line="276" w:lineRule="auto"/>
        <w:jc w:val="both"/>
        <w:rPr>
          <w:rFonts w:ascii="Century Gothic" w:hAnsi="Century Gothic"/>
          <w:sz w:val="20"/>
          <w:szCs w:val="20"/>
        </w:rPr>
      </w:pPr>
    </w:p>
    <w:p w14:paraId="702E4D9D" w14:textId="7D9B260B" w:rsidR="00AE0AE6" w:rsidRDefault="00AE0AE6" w:rsidP="00892566">
      <w:pPr>
        <w:spacing w:line="276" w:lineRule="auto"/>
        <w:jc w:val="both"/>
        <w:rPr>
          <w:rFonts w:ascii="Century Gothic" w:hAnsi="Century Gothic"/>
          <w:sz w:val="20"/>
          <w:szCs w:val="20"/>
        </w:rPr>
      </w:pPr>
      <w:r>
        <w:rPr>
          <w:rFonts w:ascii="Century Gothic" w:hAnsi="Century Gothic"/>
          <w:sz w:val="20"/>
          <w:szCs w:val="20"/>
        </w:rPr>
        <w:t>Comitê de Assessoramento Técnico dos Teatros Municipais do Rio – 2016 a 2017</w:t>
      </w:r>
    </w:p>
    <w:p w14:paraId="440F6B22" w14:textId="09B98683" w:rsidR="00AE0AE6" w:rsidRDefault="00AE0AE6" w:rsidP="00892566">
      <w:pPr>
        <w:spacing w:line="276" w:lineRule="auto"/>
        <w:jc w:val="both"/>
        <w:rPr>
          <w:rFonts w:ascii="Century Gothic" w:hAnsi="Century Gothic"/>
          <w:sz w:val="20"/>
          <w:szCs w:val="20"/>
        </w:rPr>
      </w:pPr>
      <w:r>
        <w:rPr>
          <w:rFonts w:ascii="Century Gothic" w:hAnsi="Century Gothic"/>
          <w:sz w:val="20"/>
          <w:szCs w:val="20"/>
        </w:rPr>
        <w:t>Cargo: Membro do Comitê consultivo</w:t>
      </w:r>
      <w:r w:rsidR="00674CE9">
        <w:rPr>
          <w:rFonts w:ascii="Century Gothic" w:hAnsi="Century Gothic"/>
          <w:sz w:val="20"/>
          <w:szCs w:val="20"/>
        </w:rPr>
        <w:t xml:space="preserve"> da Secretaria Municipal de Cultura do Rio</w:t>
      </w:r>
    </w:p>
    <w:p w14:paraId="34C643D8" w14:textId="70F2D140" w:rsidR="00AE0AE6" w:rsidRPr="002D76FA" w:rsidRDefault="00AE0AE6" w:rsidP="00AE0AE6">
      <w:pPr>
        <w:spacing w:line="276" w:lineRule="auto"/>
        <w:jc w:val="both"/>
        <w:rPr>
          <w:rFonts w:ascii="Century Gothic" w:hAnsi="Century Gothic"/>
          <w:sz w:val="20"/>
          <w:szCs w:val="20"/>
        </w:rPr>
      </w:pPr>
      <w:r>
        <w:rPr>
          <w:rFonts w:ascii="Century Gothic" w:hAnsi="Century Gothic"/>
          <w:sz w:val="20"/>
          <w:szCs w:val="20"/>
        </w:rPr>
        <w:t>Função: Desempenhar funções  de a</w:t>
      </w:r>
      <w:r w:rsidRPr="00AE0AE6">
        <w:rPr>
          <w:rFonts w:ascii="Century Gothic" w:hAnsi="Century Gothic"/>
          <w:sz w:val="20"/>
          <w:szCs w:val="20"/>
        </w:rPr>
        <w:t>companhamento</w:t>
      </w:r>
      <w:r>
        <w:rPr>
          <w:rFonts w:ascii="Century Gothic" w:hAnsi="Century Gothic"/>
          <w:sz w:val="20"/>
          <w:szCs w:val="20"/>
        </w:rPr>
        <w:t xml:space="preserve"> e a</w:t>
      </w:r>
      <w:r w:rsidRPr="00AE0AE6">
        <w:rPr>
          <w:rFonts w:ascii="Century Gothic" w:hAnsi="Century Gothic"/>
          <w:sz w:val="20"/>
          <w:szCs w:val="20"/>
        </w:rPr>
        <w:t xml:space="preserve">valiação </w:t>
      </w:r>
      <w:r>
        <w:rPr>
          <w:rFonts w:ascii="Century Gothic" w:hAnsi="Century Gothic"/>
          <w:sz w:val="20"/>
          <w:szCs w:val="20"/>
        </w:rPr>
        <w:t xml:space="preserve">da gestão dos teatros da cidade, </w:t>
      </w:r>
      <w:r w:rsidRPr="00AE0AE6">
        <w:rPr>
          <w:rFonts w:ascii="Century Gothic" w:hAnsi="Century Gothic"/>
          <w:sz w:val="20"/>
          <w:szCs w:val="20"/>
        </w:rPr>
        <w:t>assumindo, integralmente, as c</w:t>
      </w:r>
      <w:r w:rsidR="00175FCB">
        <w:rPr>
          <w:rFonts w:ascii="Century Gothic" w:hAnsi="Century Gothic"/>
          <w:sz w:val="20"/>
          <w:szCs w:val="20"/>
        </w:rPr>
        <w:t>ompetências e atribuições d</w:t>
      </w:r>
      <w:r w:rsidRPr="00AE0AE6">
        <w:rPr>
          <w:rFonts w:ascii="Century Gothic" w:hAnsi="Century Gothic"/>
          <w:sz w:val="20"/>
          <w:szCs w:val="20"/>
        </w:rPr>
        <w:t>a</w:t>
      </w:r>
      <w:r w:rsidR="00175FCB">
        <w:rPr>
          <w:rFonts w:ascii="Century Gothic" w:hAnsi="Century Gothic"/>
          <w:sz w:val="20"/>
          <w:szCs w:val="20"/>
        </w:rPr>
        <w:t xml:space="preserve"> c</w:t>
      </w:r>
      <w:r w:rsidRPr="00AE0AE6">
        <w:rPr>
          <w:rFonts w:ascii="Century Gothic" w:hAnsi="Century Gothic"/>
          <w:sz w:val="20"/>
          <w:szCs w:val="20"/>
        </w:rPr>
        <w:t>omissão;</w:t>
      </w:r>
      <w:r w:rsidR="00175FCB">
        <w:rPr>
          <w:rFonts w:ascii="Century Gothic" w:hAnsi="Century Gothic"/>
          <w:sz w:val="20"/>
          <w:szCs w:val="20"/>
        </w:rPr>
        <w:t xml:space="preserve"> d</w:t>
      </w:r>
      <w:r w:rsidRPr="00AE0AE6">
        <w:rPr>
          <w:rFonts w:ascii="Century Gothic" w:hAnsi="Century Gothic"/>
          <w:sz w:val="20"/>
          <w:szCs w:val="20"/>
        </w:rPr>
        <w:t>eliberar a respeito das pautas dos teatros municipais que não estejam</w:t>
      </w:r>
      <w:r w:rsidR="00175FCB">
        <w:rPr>
          <w:rFonts w:ascii="Century Gothic" w:hAnsi="Century Gothic"/>
          <w:sz w:val="20"/>
          <w:szCs w:val="20"/>
        </w:rPr>
        <w:t xml:space="preserve"> </w:t>
      </w:r>
      <w:r w:rsidRPr="00AE0AE6">
        <w:rPr>
          <w:rFonts w:ascii="Century Gothic" w:hAnsi="Century Gothic"/>
          <w:sz w:val="20"/>
          <w:szCs w:val="20"/>
        </w:rPr>
        <w:t xml:space="preserve">sob o regime de residência artística, </w:t>
      </w:r>
      <w:r w:rsidR="00175FCB">
        <w:rPr>
          <w:rFonts w:ascii="Century Gothic" w:hAnsi="Century Gothic"/>
          <w:sz w:val="20"/>
          <w:szCs w:val="20"/>
        </w:rPr>
        <w:t>e r</w:t>
      </w:r>
      <w:r w:rsidRPr="00AE0AE6">
        <w:rPr>
          <w:rFonts w:ascii="Century Gothic" w:hAnsi="Century Gothic"/>
          <w:sz w:val="20"/>
          <w:szCs w:val="20"/>
        </w:rPr>
        <w:t>ecomendar ao Secretário Municipal de Cultura ações que possam</w:t>
      </w:r>
      <w:r w:rsidR="00175FCB">
        <w:rPr>
          <w:rFonts w:ascii="Century Gothic" w:hAnsi="Century Gothic"/>
          <w:sz w:val="20"/>
          <w:szCs w:val="20"/>
        </w:rPr>
        <w:t xml:space="preserve"> </w:t>
      </w:r>
      <w:r w:rsidRPr="00AE0AE6">
        <w:rPr>
          <w:rFonts w:ascii="Century Gothic" w:hAnsi="Century Gothic"/>
          <w:sz w:val="20"/>
          <w:szCs w:val="20"/>
        </w:rPr>
        <w:t>resultar em melhorias na gestão dos teatros municipais.</w:t>
      </w:r>
    </w:p>
    <w:p w14:paraId="703E0760" w14:textId="77777777" w:rsidR="00892566" w:rsidRDefault="00892566" w:rsidP="00892566">
      <w:pPr>
        <w:spacing w:line="276" w:lineRule="auto"/>
        <w:jc w:val="both"/>
        <w:rPr>
          <w:rFonts w:ascii="Century Gothic" w:hAnsi="Century Gothic"/>
          <w:sz w:val="20"/>
          <w:szCs w:val="20"/>
        </w:rPr>
      </w:pPr>
    </w:p>
    <w:p w14:paraId="4460F774" w14:textId="0BB06A36" w:rsidR="00442B09" w:rsidRDefault="00442B09" w:rsidP="00892566">
      <w:pPr>
        <w:spacing w:line="276" w:lineRule="auto"/>
        <w:jc w:val="both"/>
        <w:rPr>
          <w:rFonts w:ascii="Century Gothic" w:hAnsi="Century Gothic"/>
          <w:sz w:val="20"/>
          <w:szCs w:val="20"/>
        </w:rPr>
      </w:pPr>
      <w:r>
        <w:rPr>
          <w:rFonts w:ascii="Century Gothic" w:hAnsi="Century Gothic"/>
          <w:sz w:val="20"/>
          <w:szCs w:val="20"/>
        </w:rPr>
        <w:t>Conselho Municipal de Cultura da Cidade do Rio de Janeiro – 2016 a 2017</w:t>
      </w:r>
    </w:p>
    <w:p w14:paraId="09E75BB5" w14:textId="365F952B" w:rsidR="00442B09" w:rsidRDefault="00442B09" w:rsidP="00892566">
      <w:pPr>
        <w:spacing w:line="276" w:lineRule="auto"/>
        <w:jc w:val="both"/>
        <w:rPr>
          <w:rFonts w:ascii="Century Gothic" w:hAnsi="Century Gothic"/>
          <w:sz w:val="20"/>
          <w:szCs w:val="20"/>
        </w:rPr>
      </w:pPr>
      <w:r>
        <w:rPr>
          <w:rFonts w:ascii="Century Gothic" w:hAnsi="Century Gothic"/>
          <w:sz w:val="20"/>
          <w:szCs w:val="20"/>
        </w:rPr>
        <w:t>Cargo: Conselheira</w:t>
      </w:r>
      <w:r w:rsidR="00D76F22">
        <w:rPr>
          <w:rFonts w:ascii="Century Gothic" w:hAnsi="Century Gothic"/>
          <w:sz w:val="20"/>
          <w:szCs w:val="20"/>
        </w:rPr>
        <w:t xml:space="preserve"> de Cultura</w:t>
      </w:r>
      <w:r>
        <w:rPr>
          <w:rFonts w:ascii="Century Gothic" w:hAnsi="Century Gothic"/>
          <w:sz w:val="20"/>
          <w:szCs w:val="20"/>
        </w:rPr>
        <w:t>, ocupando a cadeira de Economia da Cultura</w:t>
      </w:r>
    </w:p>
    <w:p w14:paraId="69D5949B" w14:textId="39FFD580" w:rsidR="00442B09" w:rsidRDefault="00442B09" w:rsidP="00892566">
      <w:pPr>
        <w:spacing w:line="276" w:lineRule="auto"/>
        <w:jc w:val="both"/>
        <w:rPr>
          <w:rFonts w:ascii="Century Gothic" w:hAnsi="Century Gothic"/>
          <w:sz w:val="20"/>
          <w:szCs w:val="20"/>
        </w:rPr>
      </w:pPr>
      <w:r>
        <w:rPr>
          <w:rFonts w:ascii="Century Gothic" w:hAnsi="Century Gothic"/>
          <w:sz w:val="20"/>
          <w:szCs w:val="20"/>
        </w:rPr>
        <w:t>Função: Representação do segmento de produtores e empresários culturais no segmento social, perante o planejamento de políticas culturais para a cidade.</w:t>
      </w:r>
    </w:p>
    <w:p w14:paraId="39531BDE" w14:textId="77777777" w:rsidR="00442B09" w:rsidRPr="002D76FA" w:rsidRDefault="00442B09" w:rsidP="00892566">
      <w:pPr>
        <w:spacing w:line="276" w:lineRule="auto"/>
        <w:jc w:val="both"/>
        <w:rPr>
          <w:rFonts w:ascii="Century Gothic" w:hAnsi="Century Gothic"/>
          <w:sz w:val="20"/>
          <w:szCs w:val="20"/>
        </w:rPr>
      </w:pPr>
    </w:p>
    <w:p w14:paraId="16ADE35E" w14:textId="77777777" w:rsidR="00892566" w:rsidRPr="002D76FA" w:rsidRDefault="00892566" w:rsidP="00892566">
      <w:pPr>
        <w:spacing w:line="276" w:lineRule="auto"/>
        <w:jc w:val="both"/>
        <w:rPr>
          <w:rFonts w:ascii="Century Gothic" w:hAnsi="Century Gothic"/>
          <w:sz w:val="20"/>
          <w:szCs w:val="20"/>
        </w:rPr>
      </w:pPr>
      <w:r w:rsidRPr="002D76FA">
        <w:rPr>
          <w:rFonts w:ascii="Century Gothic" w:hAnsi="Century Gothic"/>
          <w:sz w:val="20"/>
          <w:szCs w:val="20"/>
        </w:rPr>
        <w:t>Universidade do Porto (UP) – UERJ / CAPES / CNPq –  2015 a 2016</w:t>
      </w:r>
    </w:p>
    <w:p w14:paraId="27F8396F" w14:textId="44B65AD1" w:rsidR="00892566" w:rsidRDefault="00077462" w:rsidP="00892566">
      <w:pPr>
        <w:spacing w:line="276" w:lineRule="auto"/>
        <w:jc w:val="both"/>
        <w:rPr>
          <w:rFonts w:ascii="Century Gothic" w:hAnsi="Century Gothic"/>
          <w:sz w:val="20"/>
          <w:szCs w:val="20"/>
        </w:rPr>
      </w:pPr>
      <w:r>
        <w:rPr>
          <w:rFonts w:ascii="Century Gothic" w:hAnsi="Century Gothic"/>
          <w:sz w:val="20"/>
          <w:szCs w:val="20"/>
        </w:rPr>
        <w:t>Cargo: Investig</w:t>
      </w:r>
      <w:r w:rsidR="00892566" w:rsidRPr="002D76FA">
        <w:rPr>
          <w:rFonts w:ascii="Century Gothic" w:hAnsi="Century Gothic"/>
          <w:sz w:val="20"/>
          <w:szCs w:val="20"/>
        </w:rPr>
        <w:t>adora no Programa de Doutorado Sanduíche no Exterior (Bolsa de mobilidade Internacional PDSE CAPES</w:t>
      </w:r>
      <w:r w:rsidR="00DA62C0">
        <w:rPr>
          <w:rFonts w:ascii="Century Gothic" w:hAnsi="Century Gothic"/>
          <w:sz w:val="20"/>
          <w:szCs w:val="20"/>
        </w:rPr>
        <w:t xml:space="preserve"> MEC, Governo Brasileiro</w:t>
      </w:r>
      <w:r w:rsidR="00892566" w:rsidRPr="002D76FA">
        <w:rPr>
          <w:rFonts w:ascii="Century Gothic" w:hAnsi="Century Gothic"/>
          <w:sz w:val="20"/>
          <w:szCs w:val="20"/>
        </w:rPr>
        <w:t>).</w:t>
      </w:r>
    </w:p>
    <w:p w14:paraId="3B1494EB" w14:textId="05D0F5CE" w:rsidR="00357107" w:rsidRPr="002D76FA" w:rsidRDefault="00357107" w:rsidP="00892566">
      <w:pPr>
        <w:spacing w:line="276" w:lineRule="auto"/>
        <w:jc w:val="both"/>
        <w:rPr>
          <w:rFonts w:ascii="Century Gothic" w:hAnsi="Century Gothic"/>
          <w:sz w:val="20"/>
          <w:szCs w:val="20"/>
        </w:rPr>
      </w:pPr>
      <w:r>
        <w:rPr>
          <w:rFonts w:ascii="Century Gothic" w:hAnsi="Century Gothic"/>
          <w:sz w:val="20"/>
          <w:szCs w:val="20"/>
        </w:rPr>
        <w:t>Função: Atividades de investigação qualitativa, documental e bibliográfica aprofundada para a</w:t>
      </w:r>
      <w:r w:rsidR="00DC7022">
        <w:rPr>
          <w:rFonts w:ascii="Century Gothic" w:hAnsi="Century Gothic"/>
          <w:sz w:val="20"/>
          <w:szCs w:val="20"/>
        </w:rPr>
        <w:t xml:space="preserve"> produção da tese, sob a supervisão de um orientador da UP.</w:t>
      </w:r>
    </w:p>
    <w:p w14:paraId="78C01835" w14:textId="77777777" w:rsidR="00892566" w:rsidRPr="002D76FA" w:rsidRDefault="00892566" w:rsidP="00892566">
      <w:pPr>
        <w:spacing w:line="276" w:lineRule="auto"/>
        <w:jc w:val="both"/>
        <w:rPr>
          <w:rFonts w:ascii="Century Gothic" w:hAnsi="Century Gothic"/>
          <w:sz w:val="20"/>
          <w:szCs w:val="20"/>
        </w:rPr>
      </w:pPr>
    </w:p>
    <w:p w14:paraId="7C6DB4FE" w14:textId="77777777" w:rsidR="00892566" w:rsidRPr="002D76FA" w:rsidRDefault="00892566" w:rsidP="00892566">
      <w:pPr>
        <w:spacing w:line="276" w:lineRule="auto"/>
        <w:jc w:val="both"/>
        <w:rPr>
          <w:rFonts w:ascii="Century Gothic" w:hAnsi="Century Gothic"/>
          <w:sz w:val="20"/>
          <w:szCs w:val="20"/>
        </w:rPr>
      </w:pPr>
      <w:r w:rsidRPr="002D76FA">
        <w:rPr>
          <w:rFonts w:ascii="Century Gothic" w:hAnsi="Century Gothic"/>
          <w:sz w:val="20"/>
          <w:szCs w:val="20"/>
        </w:rPr>
        <w:t>Secretaria de Estado de Cultura do RJ – 2012 a 2014</w:t>
      </w:r>
    </w:p>
    <w:p w14:paraId="17C56B56" w14:textId="6832DC06" w:rsidR="00892566" w:rsidRDefault="00892566" w:rsidP="00892566">
      <w:pPr>
        <w:spacing w:line="276" w:lineRule="auto"/>
        <w:jc w:val="both"/>
        <w:rPr>
          <w:rFonts w:ascii="Century Gothic" w:hAnsi="Century Gothic"/>
          <w:sz w:val="20"/>
          <w:szCs w:val="20"/>
        </w:rPr>
      </w:pPr>
      <w:r w:rsidRPr="002D76FA">
        <w:rPr>
          <w:rFonts w:ascii="Century Gothic" w:hAnsi="Century Gothic"/>
          <w:sz w:val="20"/>
          <w:szCs w:val="20"/>
        </w:rPr>
        <w:t xml:space="preserve">Cargo: Assessora de </w:t>
      </w:r>
      <w:r w:rsidR="00DC7022">
        <w:rPr>
          <w:rFonts w:ascii="Century Gothic" w:hAnsi="Century Gothic"/>
          <w:sz w:val="20"/>
          <w:szCs w:val="20"/>
        </w:rPr>
        <w:t>Estudos e Pesquisas / Coord.</w:t>
      </w:r>
      <w:r w:rsidRPr="002D76FA">
        <w:rPr>
          <w:rFonts w:ascii="Century Gothic" w:hAnsi="Century Gothic"/>
          <w:sz w:val="20"/>
          <w:szCs w:val="20"/>
        </w:rPr>
        <w:t xml:space="preserve"> do Plano Estadual de Cultura RJ.</w:t>
      </w:r>
    </w:p>
    <w:p w14:paraId="39771485" w14:textId="4D34063C" w:rsidR="00DC7022" w:rsidRPr="002D76FA" w:rsidRDefault="00DC7022" w:rsidP="00892566">
      <w:pPr>
        <w:spacing w:line="276" w:lineRule="auto"/>
        <w:jc w:val="both"/>
        <w:rPr>
          <w:rFonts w:ascii="Century Gothic" w:hAnsi="Century Gothic"/>
          <w:sz w:val="20"/>
          <w:szCs w:val="20"/>
        </w:rPr>
      </w:pPr>
      <w:r>
        <w:rPr>
          <w:rFonts w:ascii="Century Gothic" w:hAnsi="Century Gothic"/>
          <w:sz w:val="20"/>
          <w:szCs w:val="20"/>
        </w:rPr>
        <w:t>Função: Desenvolvimento de atividades de: 1) estudos e pesquisas teóricas e documentais para embasamento das políticas públicas</w:t>
      </w:r>
      <w:r w:rsidR="008D5F07">
        <w:rPr>
          <w:rFonts w:ascii="Century Gothic" w:hAnsi="Century Gothic"/>
          <w:sz w:val="20"/>
          <w:szCs w:val="20"/>
        </w:rPr>
        <w:t xml:space="preserve"> do órgão, </w:t>
      </w:r>
      <w:r w:rsidR="00DC631E">
        <w:rPr>
          <w:rFonts w:ascii="Century Gothic" w:hAnsi="Century Gothic"/>
          <w:sz w:val="20"/>
          <w:szCs w:val="20"/>
        </w:rPr>
        <w:t>durante o período foram desenvolvidos diversos estudos e pareceres técnicos para embasamento do órgão junto à sociedade, ao governo federal e em articulação com outras entidades</w:t>
      </w:r>
      <w:r w:rsidR="005508C4">
        <w:rPr>
          <w:rFonts w:ascii="Century Gothic" w:hAnsi="Century Gothic"/>
          <w:sz w:val="20"/>
          <w:szCs w:val="20"/>
        </w:rPr>
        <w:t>, tomando especialmente como base a realidade das políticas culturais no Brasil e na América Latina</w:t>
      </w:r>
      <w:r w:rsidR="00DC631E">
        <w:rPr>
          <w:rFonts w:ascii="Century Gothic" w:hAnsi="Century Gothic"/>
          <w:sz w:val="20"/>
          <w:szCs w:val="20"/>
        </w:rPr>
        <w:t xml:space="preserve">. </w:t>
      </w:r>
      <w:r w:rsidR="008D5F07">
        <w:rPr>
          <w:rFonts w:ascii="Century Gothic" w:hAnsi="Century Gothic"/>
          <w:sz w:val="20"/>
          <w:szCs w:val="20"/>
        </w:rPr>
        <w:t xml:space="preserve">2) planejamento e gestão de políticas públicas de cultura (estruturação do campo na instância estadual) e 3) </w:t>
      </w:r>
      <w:r w:rsidR="00404AFD">
        <w:rPr>
          <w:rFonts w:ascii="Century Gothic" w:hAnsi="Century Gothic"/>
          <w:sz w:val="20"/>
          <w:szCs w:val="20"/>
        </w:rPr>
        <w:t>articulação pública junto a demais poderes públicos (legislativo e executivo municipal).</w:t>
      </w:r>
    </w:p>
    <w:p w14:paraId="0BB38DD9" w14:textId="77777777" w:rsidR="00892566" w:rsidRDefault="00892566" w:rsidP="00892566">
      <w:pPr>
        <w:spacing w:line="276" w:lineRule="auto"/>
        <w:jc w:val="both"/>
        <w:rPr>
          <w:rFonts w:ascii="Century Gothic" w:hAnsi="Century Gothic"/>
          <w:sz w:val="20"/>
          <w:szCs w:val="20"/>
        </w:rPr>
      </w:pPr>
    </w:p>
    <w:p w14:paraId="4F533808" w14:textId="25B003E1" w:rsidR="00B70653" w:rsidRDefault="00B70653" w:rsidP="00892566">
      <w:pPr>
        <w:spacing w:line="276" w:lineRule="auto"/>
        <w:jc w:val="both"/>
        <w:rPr>
          <w:rFonts w:ascii="Century Gothic" w:hAnsi="Century Gothic"/>
          <w:sz w:val="20"/>
          <w:szCs w:val="20"/>
        </w:rPr>
      </w:pPr>
      <w:r>
        <w:rPr>
          <w:rFonts w:ascii="Century Gothic" w:hAnsi="Century Gothic"/>
          <w:sz w:val="20"/>
          <w:szCs w:val="20"/>
        </w:rPr>
        <w:t xml:space="preserve">Revista Plurimus </w:t>
      </w:r>
      <w:r w:rsidR="00E31A85">
        <w:rPr>
          <w:rFonts w:ascii="Century Gothic" w:hAnsi="Century Gothic"/>
          <w:sz w:val="20"/>
          <w:szCs w:val="20"/>
        </w:rPr>
        <w:t>Cultura e Desenvolvimento (</w:t>
      </w:r>
      <w:r w:rsidR="00E31A85" w:rsidRPr="00E31A85">
        <w:rPr>
          <w:rFonts w:ascii="Century Gothic" w:hAnsi="Century Gothic"/>
          <w:sz w:val="20"/>
          <w:szCs w:val="20"/>
        </w:rPr>
        <w:t>ISSN 2238-1953</w:t>
      </w:r>
      <w:r w:rsidR="00E31A85">
        <w:rPr>
          <w:rFonts w:ascii="Century Gothic" w:hAnsi="Century Gothic"/>
          <w:sz w:val="20"/>
          <w:szCs w:val="20"/>
        </w:rPr>
        <w:t>) – 2012 a 2015</w:t>
      </w:r>
    </w:p>
    <w:p w14:paraId="6C91A67A" w14:textId="5958E246" w:rsidR="00E31A85" w:rsidRDefault="00E31A85" w:rsidP="00892566">
      <w:pPr>
        <w:spacing w:line="276" w:lineRule="auto"/>
        <w:jc w:val="both"/>
        <w:rPr>
          <w:rFonts w:ascii="Century Gothic" w:hAnsi="Century Gothic"/>
          <w:sz w:val="20"/>
          <w:szCs w:val="20"/>
        </w:rPr>
      </w:pPr>
      <w:r>
        <w:rPr>
          <w:rFonts w:ascii="Century Gothic" w:hAnsi="Century Gothic"/>
          <w:sz w:val="20"/>
          <w:szCs w:val="20"/>
        </w:rPr>
        <w:t xml:space="preserve">Função: Atividades de Revisão técnica e científica, </w:t>
      </w:r>
      <w:r w:rsidR="00175FCB">
        <w:rPr>
          <w:rFonts w:ascii="Century Gothic" w:hAnsi="Century Gothic"/>
          <w:sz w:val="20"/>
          <w:szCs w:val="20"/>
        </w:rPr>
        <w:t xml:space="preserve">além da atuação como </w:t>
      </w:r>
      <w:r>
        <w:rPr>
          <w:rFonts w:ascii="Century Gothic" w:hAnsi="Century Gothic"/>
          <w:sz w:val="20"/>
          <w:szCs w:val="20"/>
        </w:rPr>
        <w:t>membro do Conselho Editorial da Publicação</w:t>
      </w:r>
      <w:r w:rsidR="00175FCB">
        <w:rPr>
          <w:rFonts w:ascii="Century Gothic" w:hAnsi="Century Gothic"/>
          <w:sz w:val="20"/>
          <w:szCs w:val="20"/>
        </w:rPr>
        <w:t xml:space="preserve"> semestral</w:t>
      </w:r>
      <w:r>
        <w:rPr>
          <w:rFonts w:ascii="Century Gothic" w:hAnsi="Century Gothic"/>
          <w:sz w:val="20"/>
          <w:szCs w:val="20"/>
        </w:rPr>
        <w:t>.</w:t>
      </w:r>
    </w:p>
    <w:p w14:paraId="1E4B71A3" w14:textId="77777777" w:rsidR="00B70653" w:rsidRPr="002D76FA" w:rsidRDefault="00B70653" w:rsidP="00892566">
      <w:pPr>
        <w:spacing w:line="276" w:lineRule="auto"/>
        <w:jc w:val="both"/>
        <w:rPr>
          <w:rFonts w:ascii="Century Gothic" w:hAnsi="Century Gothic"/>
          <w:sz w:val="20"/>
          <w:szCs w:val="20"/>
        </w:rPr>
      </w:pPr>
    </w:p>
    <w:p w14:paraId="02557BE0" w14:textId="77777777" w:rsidR="00892566" w:rsidRPr="002D76FA" w:rsidRDefault="00892566" w:rsidP="00892566">
      <w:pPr>
        <w:spacing w:line="276" w:lineRule="auto"/>
        <w:jc w:val="both"/>
        <w:rPr>
          <w:rFonts w:ascii="Century Gothic" w:hAnsi="Century Gothic"/>
          <w:sz w:val="20"/>
          <w:szCs w:val="20"/>
        </w:rPr>
      </w:pPr>
      <w:r w:rsidRPr="002D76FA">
        <w:rPr>
          <w:rFonts w:ascii="Century Gothic" w:hAnsi="Century Gothic"/>
          <w:sz w:val="20"/>
          <w:szCs w:val="20"/>
        </w:rPr>
        <w:t>Souza Cruz S/A British a American Tobacco Company – 2008 a 2011</w:t>
      </w:r>
    </w:p>
    <w:p w14:paraId="247E0323" w14:textId="77777777" w:rsidR="00892566" w:rsidRPr="002D76FA" w:rsidRDefault="00892566" w:rsidP="00892566">
      <w:pPr>
        <w:spacing w:line="276" w:lineRule="auto"/>
        <w:jc w:val="both"/>
        <w:rPr>
          <w:rFonts w:ascii="Century Gothic" w:hAnsi="Century Gothic"/>
          <w:sz w:val="20"/>
          <w:szCs w:val="20"/>
        </w:rPr>
      </w:pPr>
      <w:r w:rsidRPr="002D76FA">
        <w:rPr>
          <w:rFonts w:ascii="Century Gothic" w:hAnsi="Century Gothic"/>
          <w:sz w:val="20"/>
          <w:szCs w:val="20"/>
        </w:rPr>
        <w:t xml:space="preserve">Cargo: </w:t>
      </w:r>
      <w:r w:rsidRPr="00C32E50">
        <w:rPr>
          <w:rFonts w:ascii="Century Gothic" w:hAnsi="Century Gothic"/>
          <w:i/>
          <w:sz w:val="20"/>
          <w:szCs w:val="20"/>
          <w:lang w:val="en-GB"/>
        </w:rPr>
        <w:t>Corporate Affairs Manager</w:t>
      </w:r>
      <w:r w:rsidRPr="00C32E50">
        <w:rPr>
          <w:rFonts w:ascii="Century Gothic" w:hAnsi="Century Gothic"/>
          <w:sz w:val="20"/>
          <w:szCs w:val="20"/>
          <w:lang w:val="en-GB"/>
        </w:rPr>
        <w:t xml:space="preserve"> (</w:t>
      </w:r>
      <w:r w:rsidRPr="00C32E50">
        <w:rPr>
          <w:rFonts w:ascii="Century Gothic" w:hAnsi="Century Gothic"/>
          <w:i/>
          <w:sz w:val="20"/>
          <w:szCs w:val="20"/>
          <w:lang w:val="en-GB"/>
        </w:rPr>
        <w:t>Sponsorship &amp; Donations</w:t>
      </w:r>
      <w:r w:rsidRPr="002D76FA">
        <w:rPr>
          <w:rFonts w:ascii="Century Gothic" w:hAnsi="Century Gothic"/>
          <w:sz w:val="20"/>
          <w:szCs w:val="20"/>
        </w:rPr>
        <w:t>)</w:t>
      </w:r>
    </w:p>
    <w:p w14:paraId="114B297D" w14:textId="6A397AD9" w:rsidR="00892566" w:rsidRDefault="00404AFD" w:rsidP="00892566">
      <w:pPr>
        <w:spacing w:line="276" w:lineRule="auto"/>
        <w:jc w:val="both"/>
        <w:rPr>
          <w:rFonts w:ascii="Century Gothic" w:hAnsi="Century Gothic"/>
          <w:sz w:val="20"/>
          <w:szCs w:val="20"/>
        </w:rPr>
      </w:pPr>
      <w:r>
        <w:rPr>
          <w:rFonts w:ascii="Century Gothic" w:hAnsi="Century Gothic"/>
          <w:sz w:val="20"/>
          <w:szCs w:val="20"/>
        </w:rPr>
        <w:t xml:space="preserve">Função: Marketing Corporativo, branding </w:t>
      </w:r>
      <w:r w:rsidR="00D20E4A">
        <w:rPr>
          <w:rFonts w:ascii="Century Gothic" w:hAnsi="Century Gothic"/>
          <w:sz w:val="20"/>
          <w:szCs w:val="20"/>
        </w:rPr>
        <w:t>management</w:t>
      </w:r>
      <w:r>
        <w:rPr>
          <w:rFonts w:ascii="Century Gothic" w:hAnsi="Century Gothic"/>
          <w:sz w:val="20"/>
          <w:szCs w:val="20"/>
        </w:rPr>
        <w:t xml:space="preserve">, </w:t>
      </w:r>
      <w:r w:rsidR="00A02341">
        <w:rPr>
          <w:rFonts w:ascii="Century Gothic" w:hAnsi="Century Gothic"/>
          <w:sz w:val="20"/>
          <w:szCs w:val="20"/>
        </w:rPr>
        <w:t>curadoria de projetos</w:t>
      </w:r>
      <w:r w:rsidR="005508C4">
        <w:rPr>
          <w:rFonts w:ascii="Century Gothic" w:hAnsi="Century Gothic"/>
          <w:sz w:val="20"/>
          <w:szCs w:val="20"/>
        </w:rPr>
        <w:t xml:space="preserve"> de fomento às artes por meio de patrocínios</w:t>
      </w:r>
      <w:r w:rsidR="00A02341">
        <w:rPr>
          <w:rFonts w:ascii="Century Gothic" w:hAnsi="Century Gothic"/>
          <w:sz w:val="20"/>
          <w:szCs w:val="20"/>
        </w:rPr>
        <w:t>.</w:t>
      </w:r>
      <w:r w:rsidR="007B11CB">
        <w:rPr>
          <w:rFonts w:ascii="Century Gothic" w:hAnsi="Century Gothic"/>
          <w:sz w:val="20"/>
          <w:szCs w:val="20"/>
        </w:rPr>
        <w:t xml:space="preserve"> Gerente responsável pela avaliação técnica dos projetos a receberem recursos incentivados para patrocínios a espetáculos nas áreas editorial, música</w:t>
      </w:r>
      <w:r w:rsidR="00DF04BD">
        <w:rPr>
          <w:rFonts w:ascii="Century Gothic" w:hAnsi="Century Gothic"/>
          <w:sz w:val="20"/>
          <w:szCs w:val="20"/>
        </w:rPr>
        <w:t>l</w:t>
      </w:r>
      <w:r w:rsidR="007B11CB">
        <w:rPr>
          <w:rFonts w:ascii="Century Gothic" w:hAnsi="Century Gothic"/>
          <w:sz w:val="20"/>
          <w:szCs w:val="20"/>
        </w:rPr>
        <w:t xml:space="preserve"> e audiovisual.</w:t>
      </w:r>
    </w:p>
    <w:p w14:paraId="62676E1C" w14:textId="77777777" w:rsidR="00404AFD" w:rsidRPr="002D76FA" w:rsidRDefault="00404AFD" w:rsidP="00892566">
      <w:pPr>
        <w:spacing w:line="276" w:lineRule="auto"/>
        <w:jc w:val="both"/>
        <w:rPr>
          <w:rFonts w:ascii="Century Gothic" w:hAnsi="Century Gothic"/>
          <w:sz w:val="20"/>
          <w:szCs w:val="20"/>
        </w:rPr>
      </w:pPr>
    </w:p>
    <w:p w14:paraId="0B836DBD" w14:textId="77777777" w:rsidR="00892566" w:rsidRPr="002D76FA" w:rsidRDefault="00892566" w:rsidP="00892566">
      <w:pPr>
        <w:spacing w:line="276" w:lineRule="auto"/>
        <w:jc w:val="both"/>
        <w:rPr>
          <w:rFonts w:ascii="Century Gothic" w:hAnsi="Century Gothic"/>
          <w:sz w:val="20"/>
          <w:szCs w:val="20"/>
        </w:rPr>
      </w:pPr>
      <w:r w:rsidRPr="002D76FA">
        <w:rPr>
          <w:rFonts w:ascii="Century Gothic" w:hAnsi="Century Gothic"/>
          <w:sz w:val="20"/>
          <w:szCs w:val="20"/>
        </w:rPr>
        <w:t>Instituto Souza Cruz – 2000 a 2008</w:t>
      </w:r>
    </w:p>
    <w:p w14:paraId="4C15B085" w14:textId="01268C68" w:rsidR="00892566" w:rsidRDefault="00892566" w:rsidP="00892566">
      <w:pPr>
        <w:spacing w:line="276" w:lineRule="auto"/>
        <w:jc w:val="both"/>
        <w:rPr>
          <w:rFonts w:ascii="Century Gothic" w:hAnsi="Century Gothic"/>
          <w:sz w:val="20"/>
          <w:szCs w:val="20"/>
        </w:rPr>
      </w:pPr>
      <w:r w:rsidRPr="002D76FA">
        <w:rPr>
          <w:rFonts w:ascii="Century Gothic" w:hAnsi="Century Gothic"/>
          <w:sz w:val="20"/>
          <w:szCs w:val="20"/>
        </w:rPr>
        <w:t>Cargo: Especialista de Assuntos Corporativos, C</w:t>
      </w:r>
      <w:r w:rsidR="005508C4">
        <w:rPr>
          <w:rFonts w:ascii="Century Gothic" w:hAnsi="Century Gothic"/>
          <w:sz w:val="20"/>
          <w:szCs w:val="20"/>
        </w:rPr>
        <w:t>oord. de Projetos Socioculturais</w:t>
      </w:r>
    </w:p>
    <w:p w14:paraId="5B1FCBD1" w14:textId="7EB1A2EE" w:rsidR="00E6790E" w:rsidRDefault="00DC631E" w:rsidP="00E6790E">
      <w:pPr>
        <w:spacing w:line="276" w:lineRule="auto"/>
        <w:jc w:val="both"/>
        <w:rPr>
          <w:rFonts w:ascii="Century Gothic" w:hAnsi="Century Gothic"/>
          <w:sz w:val="20"/>
          <w:szCs w:val="20"/>
        </w:rPr>
      </w:pPr>
      <w:r>
        <w:rPr>
          <w:rFonts w:ascii="Century Gothic" w:hAnsi="Century Gothic"/>
          <w:sz w:val="20"/>
          <w:szCs w:val="20"/>
        </w:rPr>
        <w:t>Função: gestão de projetos socioculturais junto a juventudes rurais em todo o país</w:t>
      </w:r>
      <w:r w:rsidR="00BC5BFF">
        <w:rPr>
          <w:rFonts w:ascii="Century Gothic" w:hAnsi="Century Gothic"/>
          <w:sz w:val="20"/>
          <w:szCs w:val="20"/>
        </w:rPr>
        <w:t xml:space="preserve"> (Brasil)</w:t>
      </w:r>
      <w:r>
        <w:rPr>
          <w:rFonts w:ascii="Century Gothic" w:hAnsi="Century Gothic"/>
          <w:sz w:val="20"/>
          <w:szCs w:val="20"/>
        </w:rPr>
        <w:t>.</w:t>
      </w:r>
      <w:r w:rsidR="00BC5BFF">
        <w:rPr>
          <w:rFonts w:ascii="Century Gothic" w:hAnsi="Century Gothic"/>
          <w:sz w:val="20"/>
          <w:szCs w:val="20"/>
        </w:rPr>
        <w:t xml:space="preserve"> Atuação em projetos de comunicação (Editorial e Fotografia) e cultura (Folclore, dança, audiovisual e bibliotecas) junto a juventudes do meio rural</w:t>
      </w:r>
      <w:r w:rsidR="00751777">
        <w:rPr>
          <w:rFonts w:ascii="Century Gothic" w:hAnsi="Century Gothic"/>
          <w:sz w:val="20"/>
          <w:szCs w:val="20"/>
        </w:rPr>
        <w:t xml:space="preserve">, </w:t>
      </w:r>
      <w:r w:rsidR="00751777" w:rsidRPr="00751777">
        <w:rPr>
          <w:rFonts w:ascii="Century Gothic" w:hAnsi="Century Gothic"/>
          <w:i/>
          <w:sz w:val="20"/>
          <w:szCs w:val="20"/>
          <w:lang w:val="en-GB"/>
        </w:rPr>
        <w:t>Fundraising</w:t>
      </w:r>
      <w:r w:rsidR="00751777">
        <w:rPr>
          <w:rFonts w:ascii="Century Gothic" w:hAnsi="Century Gothic"/>
          <w:sz w:val="20"/>
          <w:szCs w:val="20"/>
        </w:rPr>
        <w:t xml:space="preserve"> de projetos de educação e cultura</w:t>
      </w:r>
      <w:r w:rsidR="00BC5BFF">
        <w:rPr>
          <w:rFonts w:ascii="Century Gothic" w:hAnsi="Century Gothic"/>
          <w:sz w:val="20"/>
          <w:szCs w:val="20"/>
        </w:rPr>
        <w:t>.</w:t>
      </w:r>
    </w:p>
    <w:p w14:paraId="40988276" w14:textId="77777777" w:rsidR="00674724" w:rsidRDefault="00674724" w:rsidP="00BC5BFF">
      <w:pPr>
        <w:spacing w:line="276" w:lineRule="auto"/>
        <w:rPr>
          <w:rFonts w:ascii="Century Gothic" w:hAnsi="Century Gothic"/>
          <w:b/>
          <w:sz w:val="20"/>
          <w:szCs w:val="20"/>
        </w:rPr>
      </w:pPr>
    </w:p>
    <w:p w14:paraId="14657AF0" w14:textId="77777777" w:rsidR="00B90AD0" w:rsidRDefault="00B90AD0" w:rsidP="00BC5BFF">
      <w:pPr>
        <w:spacing w:line="276" w:lineRule="auto"/>
        <w:rPr>
          <w:rFonts w:ascii="Century Gothic" w:hAnsi="Century Gothic"/>
          <w:b/>
          <w:sz w:val="20"/>
          <w:szCs w:val="20"/>
        </w:rPr>
      </w:pPr>
    </w:p>
    <w:p w14:paraId="009A0E1B" w14:textId="5716AE04" w:rsidR="00892566" w:rsidRPr="00615C4E" w:rsidRDefault="00751777" w:rsidP="00BC5BFF">
      <w:pPr>
        <w:spacing w:line="276" w:lineRule="auto"/>
        <w:rPr>
          <w:rFonts w:ascii="Century Gothic" w:hAnsi="Century Gothic"/>
          <w:b/>
          <w:sz w:val="20"/>
          <w:szCs w:val="20"/>
        </w:rPr>
      </w:pPr>
      <w:r>
        <w:rPr>
          <w:rFonts w:ascii="Century Gothic" w:hAnsi="Century Gothic"/>
          <w:b/>
          <w:sz w:val="20"/>
          <w:szCs w:val="20"/>
        </w:rPr>
        <w:t xml:space="preserve">CURRICULUM DETALHADO EM </w:t>
      </w:r>
      <w:r w:rsidR="00BC5BFF">
        <w:rPr>
          <w:rFonts w:ascii="Century Gothic" w:hAnsi="Century Gothic"/>
          <w:b/>
          <w:sz w:val="20"/>
          <w:szCs w:val="20"/>
        </w:rPr>
        <w:t>PLATAFORMAS ACADÊMICAS</w:t>
      </w:r>
    </w:p>
    <w:p w14:paraId="311BE1E0" w14:textId="77777777" w:rsidR="00892566" w:rsidRDefault="00892566" w:rsidP="00892566">
      <w:pPr>
        <w:spacing w:line="276" w:lineRule="auto"/>
        <w:jc w:val="both"/>
        <w:rPr>
          <w:rFonts w:ascii="Century Gothic" w:hAnsi="Century Gothic"/>
          <w:sz w:val="20"/>
          <w:szCs w:val="20"/>
        </w:rPr>
      </w:pPr>
    </w:p>
    <w:p w14:paraId="096F9C4F" w14:textId="55BD1D1E" w:rsidR="00B75E86" w:rsidRDefault="00B75E86" w:rsidP="00892566">
      <w:pPr>
        <w:spacing w:line="276" w:lineRule="auto"/>
        <w:rPr>
          <w:rFonts w:ascii="Century Gothic" w:hAnsi="Century Gothic"/>
          <w:sz w:val="20"/>
          <w:szCs w:val="20"/>
        </w:rPr>
      </w:pPr>
      <w:r>
        <w:rPr>
          <w:rFonts w:ascii="Century Gothic" w:hAnsi="Century Gothic"/>
          <w:sz w:val="20"/>
          <w:szCs w:val="20"/>
        </w:rPr>
        <w:t xml:space="preserve">FCT-SIG (Portugal) </w:t>
      </w:r>
      <w:hyperlink r:id="rId8" w:history="1">
        <w:r w:rsidRPr="007508CE">
          <w:rPr>
            <w:rStyle w:val="Hyperlink"/>
            <w:rFonts w:ascii="Century Gothic" w:hAnsi="Century Gothic"/>
            <w:sz w:val="20"/>
            <w:szCs w:val="20"/>
          </w:rPr>
          <w:t>https://sig.fct.pt/fctsig/cv/presentation.PT/overview.aspx</w:t>
        </w:r>
      </w:hyperlink>
    </w:p>
    <w:p w14:paraId="15B50D78" w14:textId="77777777" w:rsidR="00892566" w:rsidRDefault="00892566" w:rsidP="00892566">
      <w:pPr>
        <w:spacing w:line="276" w:lineRule="auto"/>
        <w:rPr>
          <w:rFonts w:ascii="Century Gothic" w:hAnsi="Century Gothic"/>
          <w:sz w:val="20"/>
          <w:szCs w:val="20"/>
        </w:rPr>
      </w:pPr>
      <w:r w:rsidRPr="00615C4E">
        <w:rPr>
          <w:rFonts w:ascii="Century Gothic" w:hAnsi="Century Gothic"/>
          <w:sz w:val="20"/>
          <w:szCs w:val="20"/>
        </w:rPr>
        <w:t>LATTES CNPQ/CAPES (Brasil)</w:t>
      </w:r>
      <w:r w:rsidRPr="00615C4E">
        <w:t xml:space="preserve"> </w:t>
      </w:r>
      <w:hyperlink r:id="rId9" w:history="1">
        <w:r w:rsidRPr="005C3A6E">
          <w:rPr>
            <w:rStyle w:val="Hyperlink"/>
            <w:rFonts w:ascii="Century Gothic" w:hAnsi="Century Gothic"/>
            <w:sz w:val="20"/>
            <w:szCs w:val="20"/>
          </w:rPr>
          <w:t>http://lattes.cnpq.br/9617210091566782</w:t>
        </w:r>
      </w:hyperlink>
    </w:p>
    <w:p w14:paraId="6D524C3D" w14:textId="353C8A8C" w:rsidR="00892566" w:rsidRPr="00077462" w:rsidRDefault="007250BD" w:rsidP="00077462">
      <w:pPr>
        <w:spacing w:line="276" w:lineRule="auto"/>
        <w:jc w:val="both"/>
        <w:rPr>
          <w:rFonts w:ascii="Century Gothic" w:hAnsi="Century Gothic"/>
          <w:sz w:val="20"/>
          <w:szCs w:val="20"/>
        </w:rPr>
      </w:pPr>
      <w:r>
        <w:rPr>
          <w:rFonts w:ascii="Century Gothic" w:hAnsi="Century Gothic"/>
          <w:sz w:val="20"/>
          <w:szCs w:val="20"/>
        </w:rPr>
        <w:t>ORCID</w:t>
      </w:r>
      <w:r w:rsidR="00892566">
        <w:rPr>
          <w:rFonts w:ascii="Century Gothic" w:hAnsi="Century Gothic"/>
          <w:sz w:val="20"/>
          <w:szCs w:val="20"/>
        </w:rPr>
        <w:t xml:space="preserve">  </w:t>
      </w:r>
      <w:hyperlink r:id="rId10" w:history="1">
        <w:r w:rsidR="00892566" w:rsidRPr="005C3A6E">
          <w:rPr>
            <w:rStyle w:val="Hyperlink"/>
            <w:rFonts w:ascii="Century Gothic" w:hAnsi="Century Gothic"/>
            <w:sz w:val="20"/>
            <w:szCs w:val="20"/>
          </w:rPr>
          <w:t>https://orcid.org/0000-0002-0015-3774</w:t>
        </w:r>
      </w:hyperlink>
    </w:p>
    <w:p w14:paraId="175ED962" w14:textId="77777777" w:rsidR="00BC5BFF" w:rsidRDefault="00BC5BFF" w:rsidP="00892566">
      <w:pPr>
        <w:spacing w:line="276" w:lineRule="auto"/>
        <w:jc w:val="both"/>
        <w:rPr>
          <w:rFonts w:ascii="Century Gothic" w:hAnsi="Century Gothic"/>
          <w:b/>
          <w:sz w:val="20"/>
          <w:szCs w:val="20"/>
        </w:rPr>
      </w:pPr>
    </w:p>
    <w:p w14:paraId="42710700" w14:textId="77777777" w:rsidR="00892566" w:rsidRDefault="00892566" w:rsidP="00892566">
      <w:pPr>
        <w:spacing w:line="276" w:lineRule="auto"/>
        <w:rPr>
          <w:rFonts w:ascii="Century Gothic" w:hAnsi="Century Gothic"/>
          <w:sz w:val="20"/>
          <w:szCs w:val="20"/>
        </w:rPr>
      </w:pPr>
    </w:p>
    <w:p w14:paraId="04A08137" w14:textId="77777777" w:rsidR="00BC5BFF" w:rsidRDefault="00BC5BFF" w:rsidP="00BC5BFF">
      <w:pPr>
        <w:spacing w:line="276" w:lineRule="auto"/>
        <w:jc w:val="both"/>
        <w:rPr>
          <w:rFonts w:ascii="Century Gothic" w:hAnsi="Century Gothic"/>
          <w:b/>
          <w:sz w:val="20"/>
          <w:szCs w:val="20"/>
        </w:rPr>
      </w:pPr>
      <w:r w:rsidRPr="00624A36">
        <w:rPr>
          <w:rFonts w:ascii="Century Gothic" w:hAnsi="Century Gothic"/>
          <w:b/>
          <w:sz w:val="20"/>
          <w:szCs w:val="20"/>
        </w:rPr>
        <w:t xml:space="preserve">PESQUISADORA </w:t>
      </w:r>
      <w:r>
        <w:rPr>
          <w:rFonts w:ascii="Century Gothic" w:hAnsi="Century Gothic"/>
          <w:b/>
          <w:sz w:val="20"/>
          <w:szCs w:val="20"/>
        </w:rPr>
        <w:t>INTEGRADA NAS SEGUINTES REDES DE PESQUISA</w:t>
      </w:r>
    </w:p>
    <w:p w14:paraId="1C89DF3E" w14:textId="77777777" w:rsidR="00BC5BFF" w:rsidRPr="00624A36" w:rsidRDefault="00BC5BFF" w:rsidP="00BC5BFF">
      <w:pPr>
        <w:spacing w:line="276" w:lineRule="auto"/>
        <w:jc w:val="both"/>
        <w:rPr>
          <w:rFonts w:ascii="Century Gothic" w:hAnsi="Century Gothic"/>
          <w:b/>
          <w:sz w:val="20"/>
          <w:szCs w:val="20"/>
        </w:rPr>
      </w:pPr>
    </w:p>
    <w:p w14:paraId="70461334" w14:textId="77777777" w:rsidR="00BC5BFF" w:rsidRPr="00624A36" w:rsidRDefault="00BC5BFF" w:rsidP="00BC5BFF">
      <w:pPr>
        <w:spacing w:line="276" w:lineRule="auto"/>
        <w:jc w:val="both"/>
        <w:rPr>
          <w:rFonts w:ascii="Century Gothic" w:hAnsi="Century Gothic"/>
          <w:sz w:val="20"/>
          <w:szCs w:val="20"/>
          <w:lang w:val="en-GB"/>
        </w:rPr>
      </w:pPr>
      <w:r>
        <w:rPr>
          <w:rFonts w:ascii="Century Gothic" w:hAnsi="Century Gothic"/>
          <w:sz w:val="20"/>
          <w:szCs w:val="20"/>
          <w:lang w:val="en-GB"/>
        </w:rPr>
        <w:t xml:space="preserve">- </w:t>
      </w:r>
      <w:r w:rsidRPr="00624A36">
        <w:rPr>
          <w:rFonts w:ascii="Century Gothic" w:hAnsi="Century Gothic"/>
          <w:sz w:val="20"/>
          <w:szCs w:val="20"/>
          <w:lang w:val="en-GB"/>
        </w:rPr>
        <w:t>Centre for Socioeconomic and Territorial Studies</w:t>
      </w:r>
      <w:r>
        <w:rPr>
          <w:rFonts w:ascii="Century Gothic" w:hAnsi="Century Gothic"/>
          <w:sz w:val="20"/>
          <w:szCs w:val="20"/>
          <w:lang w:val="en-GB"/>
        </w:rPr>
        <w:t xml:space="preserve"> – DINÂMIA’CET ISCTE -IUL</w:t>
      </w:r>
    </w:p>
    <w:p w14:paraId="4B5BAF3F" w14:textId="28156211" w:rsidR="00BC5BFF" w:rsidRDefault="00BC5BFF" w:rsidP="00BC5BFF">
      <w:pPr>
        <w:spacing w:line="276" w:lineRule="auto"/>
        <w:jc w:val="both"/>
        <w:rPr>
          <w:rFonts w:ascii="Century Gothic" w:hAnsi="Century Gothic"/>
          <w:sz w:val="20"/>
          <w:szCs w:val="20"/>
        </w:rPr>
      </w:pPr>
      <w:r>
        <w:rPr>
          <w:rFonts w:ascii="Century Gothic" w:hAnsi="Century Gothic"/>
          <w:sz w:val="20"/>
          <w:szCs w:val="20"/>
        </w:rPr>
        <w:t xml:space="preserve">- Rede Luso-Afro-Brasileira de Sociologia da Cultura e das Artes: Todas as Artes </w:t>
      </w:r>
      <w:r w:rsidR="00D20E4A">
        <w:rPr>
          <w:rFonts w:ascii="Century Gothic" w:hAnsi="Century Gothic"/>
          <w:sz w:val="20"/>
          <w:szCs w:val="20"/>
        </w:rPr>
        <w:t>(UP)</w:t>
      </w:r>
    </w:p>
    <w:p w14:paraId="77AEE160" w14:textId="77777777" w:rsidR="009569ED" w:rsidRPr="002D76FA" w:rsidRDefault="009569ED" w:rsidP="00BC5BFF">
      <w:pPr>
        <w:spacing w:line="276" w:lineRule="auto"/>
        <w:jc w:val="both"/>
        <w:rPr>
          <w:rFonts w:ascii="Century Gothic" w:hAnsi="Century Gothic"/>
          <w:sz w:val="20"/>
          <w:szCs w:val="20"/>
        </w:rPr>
      </w:pPr>
    </w:p>
    <w:p w14:paraId="195BDA29" w14:textId="77777777" w:rsidR="00B92364" w:rsidRDefault="00B92364" w:rsidP="008A67E3">
      <w:pPr>
        <w:pBdr>
          <w:top w:val="single" w:sz="4" w:space="1" w:color="auto"/>
          <w:left w:val="single" w:sz="4" w:space="4" w:color="auto"/>
          <w:bottom w:val="single" w:sz="4" w:space="1" w:color="auto"/>
          <w:right w:val="single" w:sz="4" w:space="4" w:color="auto"/>
        </w:pBdr>
        <w:spacing w:line="276" w:lineRule="auto"/>
        <w:jc w:val="center"/>
        <w:rPr>
          <w:rFonts w:ascii="Century Gothic" w:hAnsi="Century Gothic"/>
          <w:b/>
          <w:sz w:val="20"/>
          <w:szCs w:val="20"/>
        </w:rPr>
      </w:pPr>
    </w:p>
    <w:p w14:paraId="41C4011F" w14:textId="6E9BEB75" w:rsidR="008A67E3" w:rsidRDefault="008A67E3" w:rsidP="008A67E3">
      <w:pPr>
        <w:pBdr>
          <w:top w:val="single" w:sz="4" w:space="1" w:color="auto"/>
          <w:left w:val="single" w:sz="4" w:space="4" w:color="auto"/>
          <w:bottom w:val="single" w:sz="4" w:space="1" w:color="auto"/>
          <w:right w:val="single" w:sz="4" w:space="4" w:color="auto"/>
        </w:pBdr>
        <w:spacing w:line="276" w:lineRule="auto"/>
        <w:jc w:val="center"/>
        <w:rPr>
          <w:rFonts w:ascii="Century Gothic" w:hAnsi="Century Gothic"/>
          <w:b/>
          <w:sz w:val="20"/>
          <w:szCs w:val="20"/>
        </w:rPr>
      </w:pPr>
      <w:r w:rsidRPr="008A67E3">
        <w:rPr>
          <w:rFonts w:ascii="Century Gothic" w:hAnsi="Century Gothic"/>
          <w:b/>
          <w:sz w:val="20"/>
          <w:szCs w:val="20"/>
        </w:rPr>
        <w:t>Todas as informações constantes deste curriculum são passíveis de serem com</w:t>
      </w:r>
      <w:r w:rsidR="006C7C7A">
        <w:rPr>
          <w:rFonts w:ascii="Century Gothic" w:hAnsi="Century Gothic"/>
          <w:b/>
          <w:sz w:val="20"/>
          <w:szCs w:val="20"/>
        </w:rPr>
        <w:t>provadas pela documentação</w:t>
      </w:r>
      <w:r w:rsidRPr="008A67E3">
        <w:rPr>
          <w:rFonts w:ascii="Century Gothic" w:hAnsi="Century Gothic"/>
          <w:b/>
          <w:sz w:val="20"/>
          <w:szCs w:val="20"/>
        </w:rPr>
        <w:t xml:space="preserve"> correspondente</w:t>
      </w:r>
      <w:r>
        <w:rPr>
          <w:rFonts w:ascii="Century Gothic" w:hAnsi="Century Gothic"/>
          <w:b/>
          <w:sz w:val="20"/>
          <w:szCs w:val="20"/>
        </w:rPr>
        <w:t xml:space="preserve">, </w:t>
      </w:r>
      <w:r w:rsidR="006C7C7A">
        <w:rPr>
          <w:rFonts w:ascii="Century Gothic" w:hAnsi="Century Gothic"/>
          <w:b/>
          <w:sz w:val="20"/>
          <w:szCs w:val="20"/>
        </w:rPr>
        <w:t>anexada em formato eletrônico, também disponível em meio físico</w:t>
      </w:r>
      <w:r w:rsidR="00077462">
        <w:rPr>
          <w:rFonts w:ascii="Century Gothic" w:hAnsi="Century Gothic"/>
          <w:b/>
          <w:sz w:val="20"/>
          <w:szCs w:val="20"/>
        </w:rPr>
        <w:t xml:space="preserve"> original</w:t>
      </w:r>
      <w:r w:rsidR="006C7C7A">
        <w:rPr>
          <w:rFonts w:ascii="Century Gothic" w:hAnsi="Century Gothic"/>
          <w:b/>
          <w:sz w:val="20"/>
          <w:szCs w:val="20"/>
        </w:rPr>
        <w:t>, caso necessário</w:t>
      </w:r>
      <w:r w:rsidRPr="008A67E3">
        <w:rPr>
          <w:rFonts w:ascii="Century Gothic" w:hAnsi="Century Gothic"/>
          <w:b/>
          <w:sz w:val="20"/>
          <w:szCs w:val="20"/>
        </w:rPr>
        <w:t>.</w:t>
      </w:r>
    </w:p>
    <w:p w14:paraId="24F21B22" w14:textId="77777777" w:rsidR="008A67E3" w:rsidRPr="008A67E3" w:rsidRDefault="008A67E3" w:rsidP="008A67E3">
      <w:pPr>
        <w:spacing w:line="276" w:lineRule="auto"/>
        <w:jc w:val="center"/>
        <w:rPr>
          <w:rFonts w:ascii="Century Gothic" w:hAnsi="Century Gothic"/>
          <w:b/>
          <w:sz w:val="20"/>
          <w:szCs w:val="20"/>
        </w:rPr>
      </w:pPr>
    </w:p>
    <w:sectPr w:rsidR="008A67E3" w:rsidRPr="008A67E3" w:rsidSect="00A02341">
      <w:type w:val="continuous"/>
      <w:pgSz w:w="11900" w:h="16840"/>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9DA1D" w14:textId="77777777" w:rsidR="009D5AB0" w:rsidRDefault="009D5AB0" w:rsidP="007C5B5A">
      <w:r>
        <w:separator/>
      </w:r>
    </w:p>
  </w:endnote>
  <w:endnote w:type="continuationSeparator" w:id="0">
    <w:p w14:paraId="5A355EE5" w14:textId="77777777" w:rsidR="009D5AB0" w:rsidRDefault="009D5AB0" w:rsidP="007C5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CDBC1" w14:textId="77777777" w:rsidR="009D5AB0" w:rsidRDefault="009D5AB0" w:rsidP="007C5B5A">
      <w:r>
        <w:separator/>
      </w:r>
    </w:p>
  </w:footnote>
  <w:footnote w:type="continuationSeparator" w:id="0">
    <w:p w14:paraId="36AABD1B" w14:textId="77777777" w:rsidR="009D5AB0" w:rsidRDefault="009D5AB0" w:rsidP="007C5B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83F"/>
    <w:rsid w:val="00001441"/>
    <w:rsid w:val="00003416"/>
    <w:rsid w:val="00011A15"/>
    <w:rsid w:val="00015162"/>
    <w:rsid w:val="000204DE"/>
    <w:rsid w:val="00046500"/>
    <w:rsid w:val="00057BCB"/>
    <w:rsid w:val="0006289D"/>
    <w:rsid w:val="00070038"/>
    <w:rsid w:val="0007118E"/>
    <w:rsid w:val="00077462"/>
    <w:rsid w:val="00082B09"/>
    <w:rsid w:val="00085547"/>
    <w:rsid w:val="000A07E4"/>
    <w:rsid w:val="000A1E64"/>
    <w:rsid w:val="000A4C34"/>
    <w:rsid w:val="000C53B8"/>
    <w:rsid w:val="000D0F16"/>
    <w:rsid w:val="0010008D"/>
    <w:rsid w:val="0010109D"/>
    <w:rsid w:val="00112B86"/>
    <w:rsid w:val="00121C46"/>
    <w:rsid w:val="001272A0"/>
    <w:rsid w:val="00133D06"/>
    <w:rsid w:val="00144692"/>
    <w:rsid w:val="0015790F"/>
    <w:rsid w:val="00160486"/>
    <w:rsid w:val="00175FCB"/>
    <w:rsid w:val="00177F6F"/>
    <w:rsid w:val="0018204F"/>
    <w:rsid w:val="00184CF5"/>
    <w:rsid w:val="00185435"/>
    <w:rsid w:val="00191147"/>
    <w:rsid w:val="001A48C3"/>
    <w:rsid w:val="001A4FEB"/>
    <w:rsid w:val="001A62A5"/>
    <w:rsid w:val="001B22D3"/>
    <w:rsid w:val="001C216A"/>
    <w:rsid w:val="001C27AF"/>
    <w:rsid w:val="001C7305"/>
    <w:rsid w:val="001D1944"/>
    <w:rsid w:val="00202C87"/>
    <w:rsid w:val="0021215C"/>
    <w:rsid w:val="00235714"/>
    <w:rsid w:val="00250ECD"/>
    <w:rsid w:val="002658A0"/>
    <w:rsid w:val="0027150C"/>
    <w:rsid w:val="00274527"/>
    <w:rsid w:val="00275C43"/>
    <w:rsid w:val="00275CF9"/>
    <w:rsid w:val="00281F43"/>
    <w:rsid w:val="00292B44"/>
    <w:rsid w:val="002C17B2"/>
    <w:rsid w:val="002C5D84"/>
    <w:rsid w:val="002D5742"/>
    <w:rsid w:val="002E0C18"/>
    <w:rsid w:val="002E2EB5"/>
    <w:rsid w:val="002E5D14"/>
    <w:rsid w:val="002F72C7"/>
    <w:rsid w:val="00301FDA"/>
    <w:rsid w:val="00311345"/>
    <w:rsid w:val="00311521"/>
    <w:rsid w:val="003507EB"/>
    <w:rsid w:val="00357107"/>
    <w:rsid w:val="00357285"/>
    <w:rsid w:val="00367F36"/>
    <w:rsid w:val="003736A0"/>
    <w:rsid w:val="003806A4"/>
    <w:rsid w:val="00381D5B"/>
    <w:rsid w:val="0038473B"/>
    <w:rsid w:val="00386628"/>
    <w:rsid w:val="00387EF5"/>
    <w:rsid w:val="003A1B7F"/>
    <w:rsid w:val="003A33AB"/>
    <w:rsid w:val="003B2A54"/>
    <w:rsid w:val="003E46A7"/>
    <w:rsid w:val="003F7257"/>
    <w:rsid w:val="003F7B2B"/>
    <w:rsid w:val="00403419"/>
    <w:rsid w:val="00404AFD"/>
    <w:rsid w:val="00412602"/>
    <w:rsid w:val="004128FF"/>
    <w:rsid w:val="004156AF"/>
    <w:rsid w:val="00440422"/>
    <w:rsid w:val="00442B09"/>
    <w:rsid w:val="00444395"/>
    <w:rsid w:val="0045112B"/>
    <w:rsid w:val="0045475D"/>
    <w:rsid w:val="00461C8D"/>
    <w:rsid w:val="0046395F"/>
    <w:rsid w:val="00491EA7"/>
    <w:rsid w:val="004931FD"/>
    <w:rsid w:val="004A6D2E"/>
    <w:rsid w:val="004B54F0"/>
    <w:rsid w:val="004F2B3A"/>
    <w:rsid w:val="00520937"/>
    <w:rsid w:val="005508C4"/>
    <w:rsid w:val="00555C0D"/>
    <w:rsid w:val="00571E23"/>
    <w:rsid w:val="00580D26"/>
    <w:rsid w:val="005869E7"/>
    <w:rsid w:val="0059122F"/>
    <w:rsid w:val="00593721"/>
    <w:rsid w:val="005B6943"/>
    <w:rsid w:val="005C7A22"/>
    <w:rsid w:val="005F0A6B"/>
    <w:rsid w:val="005F1401"/>
    <w:rsid w:val="005F17D3"/>
    <w:rsid w:val="005F1A94"/>
    <w:rsid w:val="005F2177"/>
    <w:rsid w:val="0060316B"/>
    <w:rsid w:val="00604174"/>
    <w:rsid w:val="00650991"/>
    <w:rsid w:val="00661286"/>
    <w:rsid w:val="00662ADC"/>
    <w:rsid w:val="00674724"/>
    <w:rsid w:val="00674CE9"/>
    <w:rsid w:val="006912D8"/>
    <w:rsid w:val="006A5A18"/>
    <w:rsid w:val="006C7C7A"/>
    <w:rsid w:val="006E6EC1"/>
    <w:rsid w:val="006E7622"/>
    <w:rsid w:val="00705D1E"/>
    <w:rsid w:val="00713A15"/>
    <w:rsid w:val="00723B7B"/>
    <w:rsid w:val="00723BB9"/>
    <w:rsid w:val="007250BD"/>
    <w:rsid w:val="00727358"/>
    <w:rsid w:val="0072783F"/>
    <w:rsid w:val="00751777"/>
    <w:rsid w:val="007522CE"/>
    <w:rsid w:val="00767805"/>
    <w:rsid w:val="0078288F"/>
    <w:rsid w:val="007961D7"/>
    <w:rsid w:val="007A05FD"/>
    <w:rsid w:val="007B11CB"/>
    <w:rsid w:val="007B4C9A"/>
    <w:rsid w:val="007C0AB2"/>
    <w:rsid w:val="007C5B5A"/>
    <w:rsid w:val="007E0B3F"/>
    <w:rsid w:val="007F6F64"/>
    <w:rsid w:val="008042B6"/>
    <w:rsid w:val="0080737F"/>
    <w:rsid w:val="00807624"/>
    <w:rsid w:val="00812538"/>
    <w:rsid w:val="0083412C"/>
    <w:rsid w:val="00836907"/>
    <w:rsid w:val="00841857"/>
    <w:rsid w:val="00853CFB"/>
    <w:rsid w:val="00865476"/>
    <w:rsid w:val="00881879"/>
    <w:rsid w:val="00886E6F"/>
    <w:rsid w:val="00892566"/>
    <w:rsid w:val="008A65B7"/>
    <w:rsid w:val="008A67E3"/>
    <w:rsid w:val="008A772C"/>
    <w:rsid w:val="008A7F63"/>
    <w:rsid w:val="008B0B6A"/>
    <w:rsid w:val="008B1868"/>
    <w:rsid w:val="008D5F07"/>
    <w:rsid w:val="008D63FF"/>
    <w:rsid w:val="008F0A18"/>
    <w:rsid w:val="008F4D2C"/>
    <w:rsid w:val="00907C90"/>
    <w:rsid w:val="009126AC"/>
    <w:rsid w:val="009162A7"/>
    <w:rsid w:val="00931034"/>
    <w:rsid w:val="00933475"/>
    <w:rsid w:val="00947050"/>
    <w:rsid w:val="00950375"/>
    <w:rsid w:val="00950D2F"/>
    <w:rsid w:val="009569ED"/>
    <w:rsid w:val="00967424"/>
    <w:rsid w:val="00970EB6"/>
    <w:rsid w:val="00975FB9"/>
    <w:rsid w:val="00983F4E"/>
    <w:rsid w:val="009843D5"/>
    <w:rsid w:val="009C24B9"/>
    <w:rsid w:val="009C2F59"/>
    <w:rsid w:val="009C5176"/>
    <w:rsid w:val="009C62F4"/>
    <w:rsid w:val="009D1B05"/>
    <w:rsid w:val="009D3EAF"/>
    <w:rsid w:val="009D5AB0"/>
    <w:rsid w:val="009D76AE"/>
    <w:rsid w:val="009F657F"/>
    <w:rsid w:val="00A02341"/>
    <w:rsid w:val="00A1141D"/>
    <w:rsid w:val="00A1204A"/>
    <w:rsid w:val="00A1214D"/>
    <w:rsid w:val="00A35A58"/>
    <w:rsid w:val="00A3734B"/>
    <w:rsid w:val="00A60EBD"/>
    <w:rsid w:val="00A67B36"/>
    <w:rsid w:val="00AA0D9D"/>
    <w:rsid w:val="00AA2EE8"/>
    <w:rsid w:val="00AA6106"/>
    <w:rsid w:val="00AB6123"/>
    <w:rsid w:val="00AE0AE6"/>
    <w:rsid w:val="00AE122D"/>
    <w:rsid w:val="00AE2E14"/>
    <w:rsid w:val="00AF1343"/>
    <w:rsid w:val="00AF449E"/>
    <w:rsid w:val="00B007B4"/>
    <w:rsid w:val="00B10025"/>
    <w:rsid w:val="00B1475E"/>
    <w:rsid w:val="00B16D9B"/>
    <w:rsid w:val="00B21442"/>
    <w:rsid w:val="00B216AF"/>
    <w:rsid w:val="00B315E7"/>
    <w:rsid w:val="00B416A9"/>
    <w:rsid w:val="00B44043"/>
    <w:rsid w:val="00B63A2D"/>
    <w:rsid w:val="00B70653"/>
    <w:rsid w:val="00B75E86"/>
    <w:rsid w:val="00B83E12"/>
    <w:rsid w:val="00B90AD0"/>
    <w:rsid w:val="00B92364"/>
    <w:rsid w:val="00B93029"/>
    <w:rsid w:val="00B9620C"/>
    <w:rsid w:val="00BA2EEC"/>
    <w:rsid w:val="00BB1861"/>
    <w:rsid w:val="00BB4AD6"/>
    <w:rsid w:val="00BC5BFF"/>
    <w:rsid w:val="00BD7937"/>
    <w:rsid w:val="00BF2F79"/>
    <w:rsid w:val="00BF72D3"/>
    <w:rsid w:val="00C1218F"/>
    <w:rsid w:val="00C1331E"/>
    <w:rsid w:val="00C15AC9"/>
    <w:rsid w:val="00C17500"/>
    <w:rsid w:val="00C227F5"/>
    <w:rsid w:val="00C32E50"/>
    <w:rsid w:val="00C35E1E"/>
    <w:rsid w:val="00C441EF"/>
    <w:rsid w:val="00C52F40"/>
    <w:rsid w:val="00C72CD0"/>
    <w:rsid w:val="00C8463B"/>
    <w:rsid w:val="00C903FE"/>
    <w:rsid w:val="00C92C67"/>
    <w:rsid w:val="00CA684C"/>
    <w:rsid w:val="00CB0F03"/>
    <w:rsid w:val="00CB21CE"/>
    <w:rsid w:val="00CB37F4"/>
    <w:rsid w:val="00CB5119"/>
    <w:rsid w:val="00CC14FD"/>
    <w:rsid w:val="00CC5C96"/>
    <w:rsid w:val="00CD0BB7"/>
    <w:rsid w:val="00CD0E55"/>
    <w:rsid w:val="00CD739C"/>
    <w:rsid w:val="00CE59DD"/>
    <w:rsid w:val="00D17355"/>
    <w:rsid w:val="00D20111"/>
    <w:rsid w:val="00D20E4A"/>
    <w:rsid w:val="00D248C0"/>
    <w:rsid w:val="00D301DA"/>
    <w:rsid w:val="00D413D0"/>
    <w:rsid w:val="00D42C45"/>
    <w:rsid w:val="00D55BDD"/>
    <w:rsid w:val="00D63416"/>
    <w:rsid w:val="00D6370A"/>
    <w:rsid w:val="00D640DD"/>
    <w:rsid w:val="00D66184"/>
    <w:rsid w:val="00D76F22"/>
    <w:rsid w:val="00D90D26"/>
    <w:rsid w:val="00DA62C0"/>
    <w:rsid w:val="00DC631E"/>
    <w:rsid w:val="00DC6549"/>
    <w:rsid w:val="00DC7022"/>
    <w:rsid w:val="00DD0471"/>
    <w:rsid w:val="00DF04BD"/>
    <w:rsid w:val="00DF0744"/>
    <w:rsid w:val="00DF5151"/>
    <w:rsid w:val="00DF56EF"/>
    <w:rsid w:val="00E006EA"/>
    <w:rsid w:val="00E228D8"/>
    <w:rsid w:val="00E26EE8"/>
    <w:rsid w:val="00E30E9A"/>
    <w:rsid w:val="00E31A85"/>
    <w:rsid w:val="00E3638A"/>
    <w:rsid w:val="00E43383"/>
    <w:rsid w:val="00E4788F"/>
    <w:rsid w:val="00E65AC9"/>
    <w:rsid w:val="00E6790E"/>
    <w:rsid w:val="00E83400"/>
    <w:rsid w:val="00E848EB"/>
    <w:rsid w:val="00EA389A"/>
    <w:rsid w:val="00EB1041"/>
    <w:rsid w:val="00EB7407"/>
    <w:rsid w:val="00ED062E"/>
    <w:rsid w:val="00F01AC9"/>
    <w:rsid w:val="00F01ADC"/>
    <w:rsid w:val="00F1048B"/>
    <w:rsid w:val="00F15E74"/>
    <w:rsid w:val="00F179BC"/>
    <w:rsid w:val="00F222B7"/>
    <w:rsid w:val="00F266B0"/>
    <w:rsid w:val="00F37809"/>
    <w:rsid w:val="00F55433"/>
    <w:rsid w:val="00F63FFA"/>
    <w:rsid w:val="00F709E0"/>
    <w:rsid w:val="00F77C78"/>
    <w:rsid w:val="00F8668F"/>
    <w:rsid w:val="00F9438D"/>
    <w:rsid w:val="00F969E2"/>
    <w:rsid w:val="00FA3472"/>
    <w:rsid w:val="00FA5DE0"/>
    <w:rsid w:val="00FA7903"/>
    <w:rsid w:val="00FB176B"/>
    <w:rsid w:val="00FB2C4E"/>
    <w:rsid w:val="00FB45B2"/>
    <w:rsid w:val="00FD6A4E"/>
    <w:rsid w:val="00FD7285"/>
    <w:rsid w:val="00FE0117"/>
    <w:rsid w:val="00FE2E7F"/>
    <w:rsid w:val="00FF2BF5"/>
    <w:rsid w:val="00FF75C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5571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1E64"/>
    <w:rPr>
      <w:color w:val="0000FF" w:themeColor="hyperlink"/>
      <w:u w:val="single"/>
    </w:rPr>
  </w:style>
  <w:style w:type="paragraph" w:styleId="FootnoteText">
    <w:name w:val="footnote text"/>
    <w:basedOn w:val="Normal"/>
    <w:link w:val="FootnoteTextChar"/>
    <w:uiPriority w:val="99"/>
    <w:unhideWhenUsed/>
    <w:rsid w:val="007C5B5A"/>
  </w:style>
  <w:style w:type="character" w:customStyle="1" w:styleId="FootnoteTextChar">
    <w:name w:val="Footnote Text Char"/>
    <w:basedOn w:val="DefaultParagraphFont"/>
    <w:link w:val="FootnoteText"/>
    <w:uiPriority w:val="99"/>
    <w:rsid w:val="007C5B5A"/>
  </w:style>
  <w:style w:type="character" w:styleId="FootnoteReference">
    <w:name w:val="footnote reference"/>
    <w:basedOn w:val="DefaultParagraphFont"/>
    <w:uiPriority w:val="99"/>
    <w:unhideWhenUsed/>
    <w:rsid w:val="007C5B5A"/>
    <w:rPr>
      <w:vertAlign w:val="superscript"/>
    </w:rPr>
  </w:style>
  <w:style w:type="paragraph" w:styleId="NormalWeb">
    <w:name w:val="Normal (Web)"/>
    <w:basedOn w:val="Normal"/>
    <w:uiPriority w:val="99"/>
    <w:semiHidden/>
    <w:unhideWhenUsed/>
    <w:rsid w:val="00003416"/>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003416"/>
  </w:style>
  <w:style w:type="character" w:styleId="Strong">
    <w:name w:val="Strong"/>
    <w:basedOn w:val="DefaultParagraphFont"/>
    <w:uiPriority w:val="22"/>
    <w:qFormat/>
    <w:rsid w:val="00003416"/>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1E64"/>
    <w:rPr>
      <w:color w:val="0000FF" w:themeColor="hyperlink"/>
      <w:u w:val="single"/>
    </w:rPr>
  </w:style>
  <w:style w:type="paragraph" w:styleId="FootnoteText">
    <w:name w:val="footnote text"/>
    <w:basedOn w:val="Normal"/>
    <w:link w:val="FootnoteTextChar"/>
    <w:uiPriority w:val="99"/>
    <w:unhideWhenUsed/>
    <w:rsid w:val="007C5B5A"/>
  </w:style>
  <w:style w:type="character" w:customStyle="1" w:styleId="FootnoteTextChar">
    <w:name w:val="Footnote Text Char"/>
    <w:basedOn w:val="DefaultParagraphFont"/>
    <w:link w:val="FootnoteText"/>
    <w:uiPriority w:val="99"/>
    <w:rsid w:val="007C5B5A"/>
  </w:style>
  <w:style w:type="character" w:styleId="FootnoteReference">
    <w:name w:val="footnote reference"/>
    <w:basedOn w:val="DefaultParagraphFont"/>
    <w:uiPriority w:val="99"/>
    <w:unhideWhenUsed/>
    <w:rsid w:val="007C5B5A"/>
    <w:rPr>
      <w:vertAlign w:val="superscript"/>
    </w:rPr>
  </w:style>
  <w:style w:type="paragraph" w:styleId="NormalWeb">
    <w:name w:val="Normal (Web)"/>
    <w:basedOn w:val="Normal"/>
    <w:uiPriority w:val="99"/>
    <w:semiHidden/>
    <w:unhideWhenUsed/>
    <w:rsid w:val="00003416"/>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003416"/>
  </w:style>
  <w:style w:type="character" w:styleId="Strong">
    <w:name w:val="Strong"/>
    <w:basedOn w:val="DefaultParagraphFont"/>
    <w:uiPriority w:val="22"/>
    <w:qFormat/>
    <w:rsid w:val="000034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5490">
      <w:bodyDiv w:val="1"/>
      <w:marLeft w:val="0"/>
      <w:marRight w:val="0"/>
      <w:marTop w:val="0"/>
      <w:marBottom w:val="0"/>
      <w:divBdr>
        <w:top w:val="none" w:sz="0" w:space="0" w:color="auto"/>
        <w:left w:val="none" w:sz="0" w:space="0" w:color="auto"/>
        <w:bottom w:val="none" w:sz="0" w:space="0" w:color="auto"/>
        <w:right w:val="none" w:sz="0" w:space="0" w:color="auto"/>
      </w:divBdr>
    </w:div>
    <w:div w:id="15097078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sig.fct.pt/fctsig/cv/presentation.PT/overview.aspx" TargetMode="External"/><Relationship Id="rId9" Type="http://schemas.openxmlformats.org/officeDocument/2006/relationships/hyperlink" Target="http://lattes.cnpq.br/9617210091566782" TargetMode="External"/><Relationship Id="rId10" Type="http://schemas.openxmlformats.org/officeDocument/2006/relationships/hyperlink" Target="https://orcid.org/0000-0002-0015-37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06749-611E-7D4A-B0F3-A7D608C9B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3365</Words>
  <Characters>19182</Characters>
  <Application>Microsoft Macintosh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22502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simonissima</dc:creator>
  <cp:keywords/>
  <dc:description/>
  <cp:lastModifiedBy>simonissima</cp:lastModifiedBy>
  <cp:revision>3</cp:revision>
  <cp:lastPrinted>2018-07-18T17:58:00Z</cp:lastPrinted>
  <dcterms:created xsi:type="dcterms:W3CDTF">2019-04-03T10:18:00Z</dcterms:created>
  <dcterms:modified xsi:type="dcterms:W3CDTF">2019-04-25T10:13:00Z</dcterms:modified>
  <cp:category/>
</cp:coreProperties>
</file>